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3A1C" w14:textId="1E5EE0FD" w:rsidR="00B77862" w:rsidRPr="00AF0EF3" w:rsidRDefault="009B0C9F" w:rsidP="009B0C9F">
      <w:pPr>
        <w:rPr>
          <w:b/>
          <w:bCs/>
        </w:rPr>
      </w:pPr>
      <w:r w:rsidRPr="00AF0EF3">
        <w:rPr>
          <w:b/>
          <w:bCs/>
        </w:rPr>
        <w:t xml:space="preserve">Reading comprehension: </w:t>
      </w:r>
      <w:r w:rsidR="000B18E1" w:rsidRPr="00AF0EF3">
        <w:rPr>
          <w:b/>
          <w:bCs/>
        </w:rPr>
        <w:t xml:space="preserve">                                                                                                          </w:t>
      </w:r>
      <w:r w:rsidR="00E42AF4" w:rsidRPr="00AF0EF3">
        <w:rPr>
          <w:b/>
          <w:bCs/>
        </w:rPr>
        <w:t>H</w:t>
      </w:r>
    </w:p>
    <w:p w14:paraId="6524FF87" w14:textId="1AD0B832" w:rsidR="009B0C9F" w:rsidRPr="00AF0EF3" w:rsidRDefault="009B0C9F" w:rsidP="009B0C9F">
      <w:r w:rsidRPr="00AF0EF3">
        <w:t>Read the texts and choose the correct person</w:t>
      </w:r>
      <w:r w:rsidR="00CB2F39" w:rsidRPr="00AF0EF3">
        <w:t xml:space="preserve"> or people </w:t>
      </w:r>
      <w:r w:rsidRPr="00AF0EF3">
        <w:t xml:space="preserve">for each statement: </w:t>
      </w:r>
    </w:p>
    <w:p w14:paraId="16BD8ADB" w14:textId="0084AAEF" w:rsidR="00A601B8" w:rsidRPr="000F0FE3" w:rsidRDefault="00A601B8" w:rsidP="009B0C9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601B8" w:rsidRPr="00864B3C" w14:paraId="20519926" w14:textId="77777777" w:rsidTr="00AF0EF3">
        <w:trPr>
          <w:trHeight w:val="378"/>
        </w:trPr>
        <w:tc>
          <w:tcPr>
            <w:tcW w:w="5225" w:type="dxa"/>
            <w:shd w:val="clear" w:color="auto" w:fill="E7E6E6" w:themeFill="background2"/>
          </w:tcPr>
          <w:p w14:paraId="73973F95" w14:textId="659243F0" w:rsidR="00A601B8" w:rsidRPr="008D0837" w:rsidRDefault="000B18E1" w:rsidP="00A601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Pablo</w:t>
            </w:r>
          </w:p>
        </w:tc>
        <w:tc>
          <w:tcPr>
            <w:tcW w:w="5225" w:type="dxa"/>
            <w:shd w:val="clear" w:color="auto" w:fill="E7E6E6" w:themeFill="background2"/>
          </w:tcPr>
          <w:p w14:paraId="76DA82E8" w14:textId="4441BB0B" w:rsidR="00A601B8" w:rsidRPr="00864B3C" w:rsidRDefault="000B18E1" w:rsidP="00A601B8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Marcos</w:t>
            </w:r>
          </w:p>
          <w:p w14:paraId="0C6F2E58" w14:textId="49204A98" w:rsidR="007A1B71" w:rsidRPr="00864B3C" w:rsidRDefault="007A1B71" w:rsidP="00A601B8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A601B8" w:rsidRPr="008D0837" w14:paraId="7B6B0A16" w14:textId="77777777" w:rsidTr="00A601B8">
        <w:tc>
          <w:tcPr>
            <w:tcW w:w="5225" w:type="dxa"/>
          </w:tcPr>
          <w:p w14:paraId="1454E4FF" w14:textId="65002664" w:rsidR="000B18E1" w:rsidRPr="00E42AF4" w:rsidRDefault="000B18E1" w:rsidP="000B18E1">
            <w:pPr>
              <w:jc w:val="both"/>
              <w:rPr>
                <w:lang w:val="es-ES"/>
              </w:rPr>
            </w:pPr>
            <w:r w:rsidRPr="00E42AF4">
              <w:rPr>
                <w:lang w:val="es-ES"/>
              </w:rPr>
              <w:t>Hola</w:t>
            </w:r>
            <w:proofErr w:type="gramStart"/>
            <w:r w:rsidR="00A601B8" w:rsidRPr="00E42AF4">
              <w:rPr>
                <w:lang w:val="es-ES"/>
              </w:rPr>
              <w:t>!</w:t>
            </w:r>
            <w:proofErr w:type="gramEnd"/>
            <w:r w:rsidR="00A601B8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Me llamo</w:t>
            </w:r>
            <w:r w:rsidR="000F0FE3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Pablo</w:t>
            </w:r>
            <w:r w:rsidR="00A601B8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y</w:t>
            </w:r>
            <w:r w:rsidR="00A601B8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vivo en Madrid, mi ciudad natal. Es una ciudad muy bonita</w:t>
            </w:r>
            <w:r w:rsidR="00E42AF4" w:rsidRPr="00E42AF4">
              <w:rPr>
                <w:lang w:val="es-ES"/>
              </w:rPr>
              <w:t>, histórica y turística y l</w:t>
            </w:r>
            <w:r w:rsidRPr="00E42AF4">
              <w:rPr>
                <w:lang w:val="es-ES"/>
              </w:rPr>
              <w:t>o mejor es que hay muc</w:t>
            </w:r>
            <w:r w:rsidR="00144E9E" w:rsidRPr="00E42AF4">
              <w:rPr>
                <w:lang w:val="es-ES"/>
              </w:rPr>
              <w:t>ha marcha todo el año</w:t>
            </w:r>
            <w:r w:rsidRPr="00E42AF4">
              <w:rPr>
                <w:lang w:val="es-ES"/>
              </w:rPr>
              <w:t>. Además hay muchos museos famosos, y galerías de arte. En cambio lo malo es que</w:t>
            </w:r>
          </w:p>
          <w:p w14:paraId="756CFC9A" w14:textId="7898861F" w:rsidR="00A601B8" w:rsidRPr="00E42AF4" w:rsidRDefault="00E42AF4" w:rsidP="00E42AF4">
            <w:pPr>
              <w:jc w:val="both"/>
              <w:rPr>
                <w:lang w:val="es-ES"/>
              </w:rPr>
            </w:pPr>
            <w:proofErr w:type="gramStart"/>
            <w:r w:rsidRPr="00E42AF4">
              <w:rPr>
                <w:lang w:val="es-ES"/>
              </w:rPr>
              <w:t>puede</w:t>
            </w:r>
            <w:proofErr w:type="gramEnd"/>
            <w:r w:rsidRPr="00E42AF4">
              <w:rPr>
                <w:lang w:val="es-ES"/>
              </w:rPr>
              <w:t xml:space="preserve"> ser</w:t>
            </w:r>
            <w:r w:rsidR="000B18E1" w:rsidRPr="00E42AF4">
              <w:rPr>
                <w:lang w:val="es-ES"/>
              </w:rPr>
              <w:t xml:space="preserve"> muy </w:t>
            </w:r>
            <w:r w:rsidRPr="00E42AF4">
              <w:rPr>
                <w:lang w:val="es-ES"/>
              </w:rPr>
              <w:t xml:space="preserve">ajetreada </w:t>
            </w:r>
            <w:r w:rsidR="000B18E1" w:rsidRPr="00E42AF4">
              <w:rPr>
                <w:lang w:val="es-ES"/>
              </w:rPr>
              <w:t xml:space="preserve">a veces. </w:t>
            </w:r>
            <w:r>
              <w:rPr>
                <w:lang w:val="es-ES"/>
              </w:rPr>
              <w:br/>
              <w:t xml:space="preserve">Tenemos tres equipos de fútbol impresionantes y anteayer, ví un partido entre Real y Atlético. </w:t>
            </w:r>
          </w:p>
        </w:tc>
        <w:tc>
          <w:tcPr>
            <w:tcW w:w="5225" w:type="dxa"/>
          </w:tcPr>
          <w:p w14:paraId="712389D1" w14:textId="2A40D2BE" w:rsidR="007A1B71" w:rsidRPr="00E42AF4" w:rsidRDefault="000B18E1" w:rsidP="00E42AF4">
            <w:pPr>
              <w:jc w:val="both"/>
              <w:rPr>
                <w:lang w:val="es-ES"/>
              </w:rPr>
            </w:pPr>
            <w:r w:rsidRPr="00E42AF4">
              <w:rPr>
                <w:lang w:val="es-ES"/>
              </w:rPr>
              <w:t>Me llamo</w:t>
            </w:r>
            <w:r w:rsidR="000F0FE3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Marcos</w:t>
            </w:r>
            <w:r w:rsidR="00A601B8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y</w:t>
            </w:r>
            <w:r w:rsidR="003A5717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 xml:space="preserve">vivo en Sevilla. </w:t>
            </w:r>
            <w:r w:rsidRPr="00E42AF4">
              <w:rPr>
                <w:lang w:val="es-ES"/>
              </w:rPr>
              <w:t xml:space="preserve">Es una ciudad </w:t>
            </w:r>
            <w:r w:rsidR="00E42AF4">
              <w:rPr>
                <w:lang w:val="es-ES"/>
              </w:rPr>
              <w:t>sumamente</w:t>
            </w:r>
            <w:r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pintoresca</w:t>
            </w:r>
            <w:r w:rsidRPr="00E42AF4">
              <w:rPr>
                <w:lang w:val="es-ES"/>
              </w:rPr>
              <w:t>, histórica y turística</w:t>
            </w:r>
            <w:r w:rsidR="00E42AF4" w:rsidRPr="00E42AF4">
              <w:rPr>
                <w:lang w:val="es-ES"/>
              </w:rPr>
              <w:t xml:space="preserve"> con tantas diversiones</w:t>
            </w:r>
            <w:r w:rsidRPr="00E42AF4">
              <w:rPr>
                <w:lang w:val="es-ES"/>
              </w:rPr>
              <w:t xml:space="preserve">. Lo </w:t>
            </w:r>
            <w:r w:rsidRPr="00E42AF4">
              <w:rPr>
                <w:lang w:val="es-ES"/>
              </w:rPr>
              <w:t>bueno</w:t>
            </w:r>
            <w:r w:rsidRPr="00E42AF4">
              <w:rPr>
                <w:lang w:val="es-ES"/>
              </w:rPr>
              <w:t xml:space="preserve"> es que hay muc</w:t>
            </w:r>
            <w:r w:rsidR="00E42AF4" w:rsidRPr="00E42AF4">
              <w:rPr>
                <w:lang w:val="es-ES"/>
              </w:rPr>
              <w:t>ho</w:t>
            </w:r>
            <w:r w:rsidRPr="00E42AF4">
              <w:rPr>
                <w:lang w:val="es-ES"/>
              </w:rPr>
              <w:t xml:space="preserve"> </w:t>
            </w:r>
            <w:r w:rsidR="00E42AF4" w:rsidRPr="00E42AF4">
              <w:rPr>
                <w:lang w:val="es-ES"/>
              </w:rPr>
              <w:t>bullicio</w:t>
            </w:r>
            <w:r w:rsidRPr="00E42AF4">
              <w:rPr>
                <w:lang w:val="es-ES"/>
              </w:rPr>
              <w:t xml:space="preserve">, </w:t>
            </w:r>
            <w:r w:rsidRPr="00E42AF4">
              <w:rPr>
                <w:lang w:val="es-ES"/>
              </w:rPr>
              <w:t>pero puede ser tranquila también.</w:t>
            </w:r>
            <w:r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 xml:space="preserve">Se puede </w:t>
            </w:r>
            <w:r w:rsidRPr="00E42AF4">
              <w:rPr>
                <w:bCs/>
                <w:lang w:val="es-ES"/>
              </w:rPr>
              <w:t xml:space="preserve">apreciar la historia y la cultura, y visitar los monumentos famosos. </w:t>
            </w:r>
            <w:r w:rsidR="00E42AF4">
              <w:rPr>
                <w:bCs/>
                <w:lang w:val="es-ES"/>
              </w:rPr>
              <w:t>Me alegra visitar la torre</w:t>
            </w:r>
            <w:r w:rsidR="00BA14DE" w:rsidRPr="00E42AF4">
              <w:rPr>
                <w:bCs/>
                <w:lang w:val="es-ES"/>
              </w:rPr>
              <w:t xml:space="preserve"> de </w:t>
            </w:r>
            <w:r w:rsidR="00E42AF4" w:rsidRPr="00E42AF4">
              <w:rPr>
                <w:bCs/>
                <w:lang w:val="es-ES"/>
              </w:rPr>
              <w:t xml:space="preserve">oro, donde los barcos dejaron el oro hace unos siglos. </w:t>
            </w:r>
          </w:p>
        </w:tc>
      </w:tr>
      <w:tr w:rsidR="00A601B8" w:rsidRPr="003A5717" w14:paraId="35F43DBA" w14:textId="77777777" w:rsidTr="00AF0EF3">
        <w:trPr>
          <w:trHeight w:val="264"/>
        </w:trPr>
        <w:tc>
          <w:tcPr>
            <w:tcW w:w="5225" w:type="dxa"/>
            <w:shd w:val="clear" w:color="auto" w:fill="E7E6E6" w:themeFill="background2"/>
          </w:tcPr>
          <w:p w14:paraId="546EF53D" w14:textId="0416C7D2" w:rsidR="00A601B8" w:rsidRPr="00864B3C" w:rsidRDefault="000B18E1" w:rsidP="007A1B71">
            <w:pPr>
              <w:jc w:val="both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Rafa</w:t>
            </w:r>
            <w:r w:rsidR="00A601B8" w:rsidRPr="00864B3C">
              <w:rPr>
                <w:rFonts w:ascii="Century Gothic" w:hAnsi="Century Gothic"/>
                <w:b/>
                <w:bCs/>
                <w:lang w:val="es-ES"/>
              </w:rPr>
              <w:t xml:space="preserve"> </w:t>
            </w:r>
          </w:p>
        </w:tc>
        <w:tc>
          <w:tcPr>
            <w:tcW w:w="5225" w:type="dxa"/>
            <w:shd w:val="clear" w:color="auto" w:fill="E7E6E6" w:themeFill="background2"/>
          </w:tcPr>
          <w:p w14:paraId="30CBB2DF" w14:textId="5F3B8A62" w:rsidR="00A601B8" w:rsidRPr="00864B3C" w:rsidRDefault="000B18E1" w:rsidP="007A1B71">
            <w:pPr>
              <w:jc w:val="both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Rosa</w:t>
            </w:r>
          </w:p>
          <w:p w14:paraId="3FC2F9C1" w14:textId="37DCE861" w:rsidR="007A1B71" w:rsidRPr="00864B3C" w:rsidRDefault="007A1B71" w:rsidP="007A1B71">
            <w:pPr>
              <w:jc w:val="both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A601B8" w:rsidRPr="008D0837" w14:paraId="33249A05" w14:textId="77777777" w:rsidTr="00A601B8">
        <w:tc>
          <w:tcPr>
            <w:tcW w:w="5225" w:type="dxa"/>
          </w:tcPr>
          <w:p w14:paraId="75F0CF86" w14:textId="23A57E36" w:rsidR="007A1B71" w:rsidRPr="00E42AF4" w:rsidRDefault="000B18E1" w:rsidP="00BA14DE">
            <w:pPr>
              <w:jc w:val="both"/>
              <w:rPr>
                <w:lang w:val="es-ES"/>
              </w:rPr>
            </w:pPr>
            <w:r w:rsidRPr="00E42AF4">
              <w:rPr>
                <w:lang w:val="es-ES"/>
              </w:rPr>
              <w:t>Hola</w:t>
            </w:r>
            <w:proofErr w:type="gramStart"/>
            <w:r w:rsidR="007A1B71" w:rsidRPr="00E42AF4">
              <w:rPr>
                <w:lang w:val="es-ES"/>
              </w:rPr>
              <w:t>!</w:t>
            </w:r>
            <w:proofErr w:type="gramEnd"/>
            <w:r w:rsidR="007A1B71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Me llamo</w:t>
            </w:r>
            <w:r w:rsidR="000F0FE3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Rafa</w:t>
            </w:r>
            <w:r w:rsidR="007A1B71" w:rsidRPr="00E42AF4">
              <w:rPr>
                <w:lang w:val="es-ES"/>
              </w:rPr>
              <w:t xml:space="preserve"> y </w:t>
            </w:r>
            <w:r w:rsidR="00144E9E" w:rsidRPr="00E42AF4">
              <w:rPr>
                <w:lang w:val="es-ES"/>
              </w:rPr>
              <w:t xml:space="preserve">vivo en </w:t>
            </w:r>
            <w:r w:rsidR="00144E9E" w:rsidRPr="00E42AF4">
              <w:rPr>
                <w:lang w:val="es-ES"/>
              </w:rPr>
              <w:t>Bilbao en el norte del país.</w:t>
            </w:r>
            <w:r w:rsidR="00144E9E" w:rsidRPr="00E42AF4">
              <w:rPr>
                <w:lang w:val="es-ES"/>
              </w:rPr>
              <w:t xml:space="preserve"> </w:t>
            </w:r>
            <w:r w:rsidR="00144E9E" w:rsidRPr="00E42AF4">
              <w:rPr>
                <w:lang w:val="es-ES"/>
              </w:rPr>
              <w:t>Vivo en un piso en las afueras y es muy ruidoso</w:t>
            </w:r>
            <w:r w:rsidR="00E42AF4">
              <w:rPr>
                <w:lang w:val="es-ES"/>
              </w:rPr>
              <w:t xml:space="preserve"> por la noche a causa de los bares</w:t>
            </w:r>
            <w:r w:rsidR="00144E9E" w:rsidRPr="00E42AF4">
              <w:rPr>
                <w:lang w:val="es-ES"/>
              </w:rPr>
              <w:t>. Bilbao es</w:t>
            </w:r>
            <w:r w:rsidR="00144E9E" w:rsidRPr="00E42AF4">
              <w:rPr>
                <w:lang w:val="es-ES"/>
              </w:rPr>
              <w:t xml:space="preserve"> una ciudad muy </w:t>
            </w:r>
            <w:r w:rsidR="00144E9E" w:rsidRPr="00E42AF4">
              <w:rPr>
                <w:lang w:val="es-ES"/>
              </w:rPr>
              <w:t>interesante</w:t>
            </w:r>
            <w:r w:rsidR="00144E9E" w:rsidRPr="00E42AF4">
              <w:rPr>
                <w:lang w:val="es-ES"/>
              </w:rPr>
              <w:t xml:space="preserve">, </w:t>
            </w:r>
            <w:r w:rsidR="00144E9E" w:rsidRPr="00E42AF4">
              <w:rPr>
                <w:lang w:val="es-ES"/>
              </w:rPr>
              <w:t>cultural</w:t>
            </w:r>
            <w:r w:rsidR="00E42AF4">
              <w:rPr>
                <w:lang w:val="es-ES"/>
              </w:rPr>
              <w:t xml:space="preserve"> e</w:t>
            </w:r>
            <w:r w:rsidR="00144E9E" w:rsidRPr="00E42AF4">
              <w:rPr>
                <w:lang w:val="es-ES"/>
              </w:rPr>
              <w:t xml:space="preserve"> </w:t>
            </w:r>
            <w:r w:rsidR="00BA14DE" w:rsidRPr="00E42AF4">
              <w:rPr>
                <w:lang w:val="es-ES"/>
              </w:rPr>
              <w:t>impresionante</w:t>
            </w:r>
            <w:r w:rsidR="00144E9E" w:rsidRPr="00E42AF4">
              <w:rPr>
                <w:lang w:val="es-ES"/>
              </w:rPr>
              <w:t xml:space="preserve">. Lo </w:t>
            </w:r>
            <w:r w:rsidR="00144E9E" w:rsidRPr="00E42AF4">
              <w:rPr>
                <w:lang w:val="es-ES"/>
              </w:rPr>
              <w:t>bueno</w:t>
            </w:r>
            <w:r w:rsidR="00144E9E" w:rsidRPr="00E42AF4">
              <w:rPr>
                <w:lang w:val="es-ES"/>
              </w:rPr>
              <w:t xml:space="preserve"> es que hay mucha marcha, sobre todo en verano. Además hay </w:t>
            </w:r>
            <w:r w:rsidR="00BA14DE" w:rsidRPr="00E42AF4">
              <w:rPr>
                <w:lang w:val="es-ES"/>
              </w:rPr>
              <w:t xml:space="preserve">una red de transporte viable y se puede usar los autobuses </w:t>
            </w:r>
            <w:r w:rsidR="00E42AF4">
              <w:rPr>
                <w:lang w:val="es-ES"/>
              </w:rPr>
              <w:t xml:space="preserve">muy </w:t>
            </w:r>
            <w:r w:rsidR="00BA14DE" w:rsidRPr="00E42AF4">
              <w:rPr>
                <w:lang w:val="es-ES"/>
              </w:rPr>
              <w:t>fácilmente.</w:t>
            </w:r>
            <w:r w:rsidR="00144E9E" w:rsidRPr="00E42AF4">
              <w:rPr>
                <w:lang w:val="es-ES"/>
              </w:rPr>
              <w:t xml:space="preserve"> </w:t>
            </w:r>
            <w:r w:rsidR="00E42AF4">
              <w:rPr>
                <w:lang w:val="es-ES"/>
              </w:rPr>
              <w:t xml:space="preserve">Antes, fue una ciudad bastante sucia y aburrida. </w:t>
            </w:r>
          </w:p>
        </w:tc>
        <w:tc>
          <w:tcPr>
            <w:tcW w:w="5225" w:type="dxa"/>
          </w:tcPr>
          <w:p w14:paraId="75DBBE37" w14:textId="5A3689BC" w:rsidR="00A601B8" w:rsidRPr="00E42AF4" w:rsidRDefault="000B18E1" w:rsidP="00BA14DE">
            <w:pPr>
              <w:jc w:val="both"/>
              <w:rPr>
                <w:lang w:val="es-ES"/>
              </w:rPr>
            </w:pPr>
            <w:r w:rsidRPr="00E42AF4">
              <w:rPr>
                <w:lang w:val="es-ES"/>
              </w:rPr>
              <w:t>Hola</w:t>
            </w:r>
            <w:r w:rsidR="007A1B71" w:rsidRPr="00E42AF4">
              <w:rPr>
                <w:lang w:val="es-ES"/>
              </w:rPr>
              <w:t xml:space="preserve">, </w:t>
            </w:r>
            <w:r w:rsidRPr="00E42AF4">
              <w:rPr>
                <w:lang w:val="es-ES"/>
              </w:rPr>
              <w:t>Me llamo</w:t>
            </w:r>
            <w:r w:rsidR="007A1B71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Rosa</w:t>
            </w:r>
            <w:r w:rsidR="007A1B71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y</w:t>
            </w:r>
            <w:r w:rsidR="000F0FE3" w:rsidRPr="00E42AF4">
              <w:rPr>
                <w:lang w:val="es-ES"/>
              </w:rPr>
              <w:t xml:space="preserve"> </w:t>
            </w:r>
            <w:r w:rsidRPr="00E42AF4">
              <w:rPr>
                <w:lang w:val="es-ES"/>
              </w:rPr>
              <w:t>vivo</w:t>
            </w:r>
            <w:r w:rsidR="000F0FE3" w:rsidRPr="00E42AF4">
              <w:rPr>
                <w:lang w:val="es-ES"/>
              </w:rPr>
              <w:t xml:space="preserve"> en </w:t>
            </w:r>
            <w:r w:rsidR="00BA14DE" w:rsidRPr="00E42AF4">
              <w:rPr>
                <w:lang w:val="es-ES"/>
              </w:rPr>
              <w:t>Mallorca</w:t>
            </w:r>
            <w:r w:rsidR="008D0837" w:rsidRPr="00E42AF4">
              <w:rPr>
                <w:lang w:val="es-ES"/>
              </w:rPr>
              <w:t xml:space="preserve">. </w:t>
            </w:r>
            <w:r w:rsidR="00BA14DE" w:rsidRPr="00E42AF4">
              <w:rPr>
                <w:lang w:val="es-ES"/>
              </w:rPr>
              <w:t>Es una isla muy popular y turística</w:t>
            </w:r>
            <w:r w:rsidR="00E42AF4">
              <w:rPr>
                <w:lang w:val="es-ES"/>
              </w:rPr>
              <w:t xml:space="preserve"> con la gente inglesa</w:t>
            </w:r>
            <w:r w:rsidR="00BA14DE" w:rsidRPr="00E42AF4">
              <w:rPr>
                <w:lang w:val="es-ES"/>
              </w:rPr>
              <w:t>. Vivo en una casa a orillas del mar con mucho que ver y hacer para los turistas. Lo mejor es que hay mucha marcha por la noche pero lo malo es que no es muy tranquila.</w:t>
            </w:r>
          </w:p>
          <w:p w14:paraId="32564868" w14:textId="6220E95D" w:rsidR="00BA14DE" w:rsidRPr="00E42AF4" w:rsidRDefault="00BA14DE" w:rsidP="00BA14DE">
            <w:pPr>
              <w:jc w:val="both"/>
              <w:rPr>
                <w:lang w:val="es-ES"/>
              </w:rPr>
            </w:pPr>
            <w:r w:rsidRPr="00E42AF4">
              <w:rPr>
                <w:lang w:val="es-ES"/>
              </w:rPr>
              <w:t>Se pued</w:t>
            </w:r>
            <w:r w:rsidR="00E42AF4">
              <w:rPr>
                <w:lang w:val="es-ES"/>
              </w:rPr>
              <w:t xml:space="preserve">e apreciar el sol y el mar aquí y me alegra pasear por la costa. </w:t>
            </w:r>
          </w:p>
        </w:tc>
      </w:tr>
    </w:tbl>
    <w:p w14:paraId="3F2EDCEF" w14:textId="0A1D2B63" w:rsidR="00A601B8" w:rsidRPr="00864B3C" w:rsidRDefault="00A601B8" w:rsidP="00A601B8">
      <w:pPr>
        <w:rPr>
          <w:rFonts w:ascii="Century Gothic" w:hAnsi="Century Gothic"/>
          <w:lang w:val="es-ES"/>
        </w:rPr>
      </w:pP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6460"/>
        <w:gridCol w:w="1122"/>
        <w:gridCol w:w="1081"/>
        <w:gridCol w:w="818"/>
        <w:gridCol w:w="1037"/>
      </w:tblGrid>
      <w:tr w:rsidR="005203E7" w:rsidRPr="00BA14DE" w14:paraId="53788E32" w14:textId="77777777" w:rsidTr="00AF0EF3">
        <w:trPr>
          <w:trHeight w:val="410"/>
        </w:trPr>
        <w:tc>
          <w:tcPr>
            <w:tcW w:w="6658" w:type="dxa"/>
          </w:tcPr>
          <w:p w14:paraId="5E69B3A7" w14:textId="77777777" w:rsidR="005203E7" w:rsidRPr="00864B3C" w:rsidRDefault="005203E7" w:rsidP="005203E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134" w:type="dxa"/>
          </w:tcPr>
          <w:p w14:paraId="181DF1ED" w14:textId="58455B84" w:rsidR="005203E7" w:rsidRPr="00864B3C" w:rsidRDefault="000B18E1" w:rsidP="005203E7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Pablo</w:t>
            </w:r>
          </w:p>
        </w:tc>
        <w:tc>
          <w:tcPr>
            <w:tcW w:w="850" w:type="dxa"/>
          </w:tcPr>
          <w:p w14:paraId="7B546552" w14:textId="10142462" w:rsidR="005203E7" w:rsidRPr="00864B3C" w:rsidRDefault="000B18E1" w:rsidP="005203E7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Marcos</w:t>
            </w:r>
            <w:r w:rsidR="005203E7" w:rsidRPr="00864B3C">
              <w:rPr>
                <w:rFonts w:ascii="Century Gothic" w:hAnsi="Century Gothic"/>
                <w:b/>
                <w:bCs/>
                <w:lang w:val="es-ES"/>
              </w:rPr>
              <w:t xml:space="preserve"> </w:t>
            </w:r>
          </w:p>
          <w:p w14:paraId="4FD6C5EC" w14:textId="77777777" w:rsidR="005203E7" w:rsidRPr="00864B3C" w:rsidRDefault="005203E7" w:rsidP="005203E7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824" w:type="dxa"/>
          </w:tcPr>
          <w:p w14:paraId="7D73CABE" w14:textId="15CEE62B" w:rsidR="005203E7" w:rsidRPr="00864B3C" w:rsidRDefault="000B18E1" w:rsidP="000F0FE3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s-ES"/>
              </w:rPr>
              <w:t>Rafa</w:t>
            </w:r>
            <w:r w:rsidR="005203E7" w:rsidRPr="00864B3C">
              <w:rPr>
                <w:rFonts w:ascii="Century Gothic" w:hAnsi="Century Gothic"/>
                <w:b/>
                <w:bCs/>
                <w:lang w:val="es-ES"/>
              </w:rPr>
              <w:t xml:space="preserve"> </w:t>
            </w:r>
          </w:p>
        </w:tc>
        <w:tc>
          <w:tcPr>
            <w:tcW w:w="1052" w:type="dxa"/>
          </w:tcPr>
          <w:p w14:paraId="5E35DD52" w14:textId="7ADE0F93" w:rsidR="005203E7" w:rsidRPr="00864B3C" w:rsidRDefault="000B18E1" w:rsidP="00AF0EF3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s-ES"/>
              </w:rPr>
              <w:t>Rosa</w:t>
            </w:r>
          </w:p>
        </w:tc>
      </w:tr>
      <w:tr w:rsidR="005203E7" w:rsidRPr="00BA14DE" w14:paraId="4ACDB92A" w14:textId="77777777" w:rsidTr="0048224C">
        <w:trPr>
          <w:trHeight w:val="382"/>
        </w:trPr>
        <w:tc>
          <w:tcPr>
            <w:tcW w:w="6658" w:type="dxa"/>
          </w:tcPr>
          <w:p w14:paraId="52F3F439" w14:textId="5531598C" w:rsidR="005203E7" w:rsidRPr="00AF0EF3" w:rsidRDefault="000B18E1" w:rsidP="000F0FE3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 xml:space="preserve">I live in my birth city. </w:t>
            </w:r>
          </w:p>
        </w:tc>
        <w:tc>
          <w:tcPr>
            <w:tcW w:w="1134" w:type="dxa"/>
          </w:tcPr>
          <w:p w14:paraId="73ED034C" w14:textId="7C60B7CA" w:rsidR="005203E7" w:rsidRPr="00BA14DE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66A47D95" w14:textId="77777777" w:rsidR="005203E7" w:rsidRPr="00BA14DE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4F72AA73" w14:textId="2C59BB70" w:rsidR="005203E7" w:rsidRPr="00BA14DE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7D01D823" w14:textId="77777777" w:rsidR="005203E7" w:rsidRPr="00BA14DE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5203E7" w:rsidRPr="00864B3C" w14:paraId="0DBB06A1" w14:textId="77777777" w:rsidTr="0048224C">
        <w:trPr>
          <w:trHeight w:val="363"/>
        </w:trPr>
        <w:tc>
          <w:tcPr>
            <w:tcW w:w="6658" w:type="dxa"/>
          </w:tcPr>
          <w:p w14:paraId="5145633D" w14:textId="0C86D2D4" w:rsidR="005203E7" w:rsidRPr="00AF0EF3" w:rsidRDefault="005203E7" w:rsidP="00144E9E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  <w:lang w:val="es-ES"/>
              </w:rPr>
              <w:t xml:space="preserve">I </w:t>
            </w:r>
            <w:r w:rsidR="00144E9E" w:rsidRPr="00AF0EF3">
              <w:rPr>
                <w:bCs/>
                <w:color w:val="000000" w:themeColor="text1"/>
                <w:lang w:val="es-ES"/>
              </w:rPr>
              <w:t xml:space="preserve">live in the north </w:t>
            </w:r>
            <w:r w:rsidR="00144E9E" w:rsidRPr="00AF0EF3">
              <w:rPr>
                <w:bCs/>
                <w:color w:val="000000" w:themeColor="text1"/>
              </w:rPr>
              <w:t>of the country.</w:t>
            </w:r>
          </w:p>
        </w:tc>
        <w:tc>
          <w:tcPr>
            <w:tcW w:w="1134" w:type="dxa"/>
          </w:tcPr>
          <w:p w14:paraId="6DFCF2F9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1C02362B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1BE4BEE7" w14:textId="2E16662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317C6EFF" w14:textId="18751D70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5203E7" w:rsidRPr="00864B3C" w14:paraId="03E54A79" w14:textId="77777777" w:rsidTr="0048224C">
        <w:trPr>
          <w:trHeight w:val="363"/>
        </w:trPr>
        <w:tc>
          <w:tcPr>
            <w:tcW w:w="6658" w:type="dxa"/>
          </w:tcPr>
          <w:p w14:paraId="5AFA07BB" w14:textId="78993239" w:rsidR="005203E7" w:rsidRPr="00AF0EF3" w:rsidRDefault="00E42AF4" w:rsidP="00144E9E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>My city has so many fun things to do.</w:t>
            </w:r>
            <w:r w:rsidR="005203E7" w:rsidRPr="00AF0EF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5078872" w14:textId="77777777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4D0A4C63" w14:textId="5071855F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1F215D0A" w14:textId="77777777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5DFB11C3" w14:textId="77777777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5203E7" w:rsidRPr="00864B3C" w14:paraId="4A05CD7B" w14:textId="77777777" w:rsidTr="0048224C">
        <w:trPr>
          <w:trHeight w:val="382"/>
        </w:trPr>
        <w:tc>
          <w:tcPr>
            <w:tcW w:w="6658" w:type="dxa"/>
          </w:tcPr>
          <w:p w14:paraId="0E66B543" w14:textId="5B45C9C5" w:rsidR="005203E7" w:rsidRPr="00AF0EF3" w:rsidRDefault="00E42AF4" w:rsidP="00412D5B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>The bad thing is that it’s not very quiet.</w:t>
            </w:r>
            <w:r w:rsidR="00BA14DE" w:rsidRPr="00AF0EF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154492C0" w14:textId="2577C30F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02BE8733" w14:textId="77777777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625572E3" w14:textId="77777777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032553A0" w14:textId="77777777" w:rsidR="005203E7" w:rsidRPr="003A5717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5203E7" w:rsidRPr="00864B3C" w14:paraId="1552E2E6" w14:textId="77777777" w:rsidTr="0048224C">
        <w:trPr>
          <w:trHeight w:val="363"/>
        </w:trPr>
        <w:tc>
          <w:tcPr>
            <w:tcW w:w="6658" w:type="dxa"/>
          </w:tcPr>
          <w:p w14:paraId="5BA8D5E7" w14:textId="1C7CD508" w:rsidR="005203E7" w:rsidRPr="00AF0EF3" w:rsidRDefault="00E42AF4" w:rsidP="00E42AF4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>It’s very noisy because of the bars.</w:t>
            </w:r>
          </w:p>
        </w:tc>
        <w:tc>
          <w:tcPr>
            <w:tcW w:w="1134" w:type="dxa"/>
          </w:tcPr>
          <w:p w14:paraId="7722F72D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137167A5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00A1E6CF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5E2039B6" w14:textId="0EC78CE6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5203E7" w:rsidRPr="00864B3C" w14:paraId="1F6B7D97" w14:textId="77777777" w:rsidTr="0048224C">
        <w:trPr>
          <w:trHeight w:val="382"/>
        </w:trPr>
        <w:tc>
          <w:tcPr>
            <w:tcW w:w="6658" w:type="dxa"/>
          </w:tcPr>
          <w:p w14:paraId="27D74016" w14:textId="2CAB6DB6" w:rsidR="005203E7" w:rsidRPr="00AF0EF3" w:rsidRDefault="00BA14DE" w:rsidP="005203E7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 xml:space="preserve">You can appreciate the sea and sun. </w:t>
            </w:r>
            <w:r w:rsidR="00B77862" w:rsidRPr="00AF0EF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07C25E1E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46A15B5F" w14:textId="7F072709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373B2760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73625BDF" w14:textId="77777777" w:rsidR="005203E7" w:rsidRPr="000F0FE3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5203E7" w:rsidRPr="00864B3C" w14:paraId="7AB678DC" w14:textId="77777777" w:rsidTr="0048224C">
        <w:trPr>
          <w:trHeight w:val="343"/>
        </w:trPr>
        <w:tc>
          <w:tcPr>
            <w:tcW w:w="6658" w:type="dxa"/>
          </w:tcPr>
          <w:p w14:paraId="79BDBBD4" w14:textId="54FF2884" w:rsidR="005203E7" w:rsidRPr="00AF0EF3" w:rsidRDefault="00BA14DE" w:rsidP="00E42AF4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 xml:space="preserve">It happies me to </w:t>
            </w:r>
            <w:r w:rsidR="00E42AF4" w:rsidRPr="00AF0EF3">
              <w:rPr>
                <w:bCs/>
                <w:color w:val="000000" w:themeColor="text1"/>
              </w:rPr>
              <w:t>walk along the coast</w:t>
            </w:r>
            <w:r w:rsidRPr="00AF0EF3">
              <w:rPr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7EDBBA22" w14:textId="77777777" w:rsidR="005203E7" w:rsidRPr="00412D5B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4E80AFF3" w14:textId="77777777" w:rsidR="005203E7" w:rsidRPr="00412D5B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39EAD206" w14:textId="77777777" w:rsidR="005203E7" w:rsidRPr="00412D5B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0087F45E" w14:textId="62666F45" w:rsidR="005203E7" w:rsidRPr="00412D5B" w:rsidRDefault="005203E7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B77862" w:rsidRPr="00864B3C" w14:paraId="7F0B8B1F" w14:textId="77777777" w:rsidTr="0048224C">
        <w:trPr>
          <w:trHeight w:val="343"/>
        </w:trPr>
        <w:tc>
          <w:tcPr>
            <w:tcW w:w="6658" w:type="dxa"/>
          </w:tcPr>
          <w:p w14:paraId="33263AEF" w14:textId="10DC5C1E" w:rsidR="00B77862" w:rsidRPr="00AF0EF3" w:rsidRDefault="00BA14DE" w:rsidP="00412D5B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>I live by the seashore.</w:t>
            </w:r>
          </w:p>
        </w:tc>
        <w:tc>
          <w:tcPr>
            <w:tcW w:w="1134" w:type="dxa"/>
          </w:tcPr>
          <w:p w14:paraId="5CAFC44E" w14:textId="77777777" w:rsidR="00B77862" w:rsidRPr="00412D5B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5E0ACA3D" w14:textId="77777777" w:rsidR="00B77862" w:rsidRPr="00412D5B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5EFD6132" w14:textId="0978864A" w:rsidR="00B77862" w:rsidRPr="00412D5B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3986AF9A" w14:textId="77777777" w:rsidR="00B77862" w:rsidRPr="00412D5B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B77862" w:rsidRPr="00864B3C" w14:paraId="483606FB" w14:textId="77777777" w:rsidTr="0048224C">
        <w:trPr>
          <w:trHeight w:val="343"/>
        </w:trPr>
        <w:tc>
          <w:tcPr>
            <w:tcW w:w="6658" w:type="dxa"/>
          </w:tcPr>
          <w:p w14:paraId="5D7ED164" w14:textId="54C0BF32" w:rsidR="00B77862" w:rsidRPr="00AF0EF3" w:rsidRDefault="00E42AF4" w:rsidP="00412D5B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>I like to go where the ships used to drop off their gold centuries ago.</w:t>
            </w:r>
          </w:p>
        </w:tc>
        <w:tc>
          <w:tcPr>
            <w:tcW w:w="1134" w:type="dxa"/>
          </w:tcPr>
          <w:p w14:paraId="6533D3A6" w14:textId="77777777" w:rsidR="00B77862" w:rsidRPr="000F0FE3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104B7DD8" w14:textId="77777777" w:rsidR="00B77862" w:rsidRPr="000F0FE3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3B278895" w14:textId="77777777" w:rsidR="00B77862" w:rsidRPr="000F0FE3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76AF900C" w14:textId="6FC48D1C" w:rsidR="00B77862" w:rsidRPr="000F0FE3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B77862" w:rsidRPr="00864B3C" w14:paraId="7036B00B" w14:textId="77777777" w:rsidTr="0048224C">
        <w:trPr>
          <w:trHeight w:val="343"/>
        </w:trPr>
        <w:tc>
          <w:tcPr>
            <w:tcW w:w="6658" w:type="dxa"/>
          </w:tcPr>
          <w:p w14:paraId="182EE8BC" w14:textId="2CA0CA08" w:rsidR="00B77862" w:rsidRPr="00AF0EF3" w:rsidRDefault="00412D5B" w:rsidP="00AF0EF3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AF0EF3">
              <w:rPr>
                <w:bCs/>
                <w:color w:val="000000" w:themeColor="text1"/>
              </w:rPr>
              <w:t xml:space="preserve"> </w:t>
            </w:r>
            <w:r w:rsidR="00AF0EF3">
              <w:rPr>
                <w:bCs/>
                <w:color w:val="000000" w:themeColor="text1"/>
              </w:rPr>
              <w:t xml:space="preserve">It can be very busy/bustling at times. </w:t>
            </w:r>
            <w:r w:rsidR="00BA14DE" w:rsidRPr="00AF0EF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5AA32B85" w14:textId="7E82E7E5" w:rsidR="00B77862" w:rsidRPr="003A5717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40C97923" w14:textId="77777777" w:rsidR="00B77862" w:rsidRPr="003A5717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824" w:type="dxa"/>
          </w:tcPr>
          <w:p w14:paraId="0C391C2B" w14:textId="77777777" w:rsidR="00B77862" w:rsidRPr="003A5717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52" w:type="dxa"/>
          </w:tcPr>
          <w:p w14:paraId="05FA590B" w14:textId="77777777" w:rsidR="00B77862" w:rsidRPr="003A5717" w:rsidRDefault="00B77862" w:rsidP="001C71AD">
            <w:pPr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</w:tbl>
    <w:p w14:paraId="291850FC" w14:textId="69E1D68A" w:rsidR="009374AC" w:rsidRPr="00E42AF4" w:rsidRDefault="009374AC" w:rsidP="00A601B8">
      <w:pPr>
        <w:rPr>
          <w:b/>
          <w:bCs/>
        </w:rPr>
      </w:pPr>
      <w:r w:rsidRPr="00E42AF4">
        <w:rPr>
          <w:b/>
          <w:bCs/>
        </w:rPr>
        <w:t xml:space="preserve">Incorrect </w:t>
      </w:r>
      <w:r w:rsidR="00517F68" w:rsidRPr="00E42AF4">
        <w:rPr>
          <w:b/>
          <w:bCs/>
        </w:rPr>
        <w:t>translation</w:t>
      </w:r>
      <w:r w:rsidRPr="00E42AF4">
        <w:rPr>
          <w:b/>
          <w:bCs/>
        </w:rPr>
        <w:t xml:space="preserve">: </w:t>
      </w:r>
    </w:p>
    <w:p w14:paraId="63392B92" w14:textId="0F54EC4F" w:rsidR="009374AC" w:rsidRPr="00E42AF4" w:rsidRDefault="009374AC" w:rsidP="00A601B8">
      <w:r w:rsidRPr="00E42AF4">
        <w:t xml:space="preserve">Here is a </w:t>
      </w:r>
      <w:r w:rsidR="00517F68" w:rsidRPr="00E42AF4">
        <w:t>translation</w:t>
      </w:r>
      <w:r w:rsidRPr="00E42AF4">
        <w:t xml:space="preserve"> of </w:t>
      </w:r>
      <w:r w:rsidR="000B18E1" w:rsidRPr="00E42AF4">
        <w:t>Pablo</w:t>
      </w:r>
      <w:r w:rsidRPr="00E42AF4">
        <w:t xml:space="preserve">’s text. Spot the </w:t>
      </w:r>
      <w:r w:rsidR="00AF0EF3">
        <w:rPr>
          <w:b/>
          <w:i/>
        </w:rPr>
        <w:t>ten</w:t>
      </w:r>
      <w:r w:rsidRPr="00E42AF4">
        <w:t xml:space="preserve"> mistakes in the English and correct them</w:t>
      </w:r>
      <w:r w:rsidR="009E218E" w:rsidRPr="00E42AF4">
        <w:t xml:space="preserve"> in the box, above the wrong words</w:t>
      </w:r>
      <w:r w:rsidRPr="00E42AF4">
        <w:t xml:space="preserve">: </w:t>
      </w:r>
    </w:p>
    <w:p w14:paraId="06E699EE" w14:textId="57ABE18D" w:rsidR="009374AC" w:rsidRPr="000F0FE3" w:rsidRDefault="009374AC" w:rsidP="00A601B8">
      <w:pPr>
        <w:rPr>
          <w:rFonts w:ascii="Century Gothic" w:hAnsi="Century Gothic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5098"/>
        <w:gridCol w:w="5352"/>
      </w:tblGrid>
      <w:tr w:rsidR="009374AC" w:rsidRPr="00864B3C" w14:paraId="64BEEAA7" w14:textId="77777777" w:rsidTr="00D76222">
        <w:trPr>
          <w:trHeight w:val="841"/>
        </w:trPr>
        <w:tc>
          <w:tcPr>
            <w:tcW w:w="5098" w:type="dxa"/>
          </w:tcPr>
          <w:p w14:paraId="79B42CF1" w14:textId="302F7CA6" w:rsidR="009374AC" w:rsidRPr="00BA14DE" w:rsidRDefault="00E42AF4" w:rsidP="00BA14DE">
            <w:pPr>
              <w:jc w:val="both"/>
              <w:rPr>
                <w:rFonts w:ascii="Century Gothic" w:hAnsi="Century Gothic"/>
                <w:lang w:val="es-ES"/>
              </w:rPr>
            </w:pPr>
            <w:r w:rsidRPr="00E42AF4">
              <w:rPr>
                <w:lang w:val="es-ES"/>
              </w:rPr>
              <w:t xml:space="preserve">Me llamo Marcos y vivo en Sevilla. Es una ciudad </w:t>
            </w:r>
            <w:r>
              <w:rPr>
                <w:lang w:val="es-ES"/>
              </w:rPr>
              <w:t>sumamente</w:t>
            </w:r>
            <w:r w:rsidRPr="00E42AF4">
              <w:rPr>
                <w:lang w:val="es-ES"/>
              </w:rPr>
              <w:t xml:space="preserve"> pintoresca, histórica y turística con tantas diversiones. Lo bueno es que hay mucho bullicio, pero puede ser tranquila también. Se puede </w:t>
            </w:r>
            <w:r w:rsidRPr="00E42AF4">
              <w:rPr>
                <w:bCs/>
                <w:lang w:val="es-ES"/>
              </w:rPr>
              <w:t>apreciar la historia y la cultura, y visitar los monumentos famosos. Me alegra visitar la plaza de oro, donde los barcos dejaron el oro hace unos siglos.</w:t>
            </w:r>
          </w:p>
        </w:tc>
        <w:tc>
          <w:tcPr>
            <w:tcW w:w="5352" w:type="dxa"/>
          </w:tcPr>
          <w:p w14:paraId="0B41574D" w14:textId="680C9663" w:rsidR="009374AC" w:rsidRPr="00DE6986" w:rsidRDefault="009374AC" w:rsidP="00AF0EF3">
            <w:pPr>
              <w:pStyle w:val="NoSpacing"/>
            </w:pPr>
            <w:r w:rsidRPr="00AF0EF3">
              <w:t xml:space="preserve">Hi, my name is </w:t>
            </w:r>
            <w:r w:rsidR="00AF0EF3" w:rsidRPr="00AF0EF3">
              <w:t>Marcos</w:t>
            </w:r>
            <w:r w:rsidRPr="00AF0EF3">
              <w:t xml:space="preserve"> and I live in </w:t>
            </w:r>
            <w:r w:rsidR="00AF0EF3" w:rsidRPr="00AF0EF3">
              <w:t>Seville.</w:t>
            </w:r>
            <w:r w:rsidR="00BA14DE" w:rsidRPr="00AF0EF3">
              <w:t xml:space="preserve"> It</w:t>
            </w:r>
            <w:r w:rsidR="00DE6986" w:rsidRPr="00AF0EF3">
              <w:t>’s a</w:t>
            </w:r>
            <w:r w:rsidR="00AF0EF3" w:rsidRPr="00AF0EF3">
              <w:t>n</w:t>
            </w:r>
            <w:r w:rsidR="00BA14DE" w:rsidRPr="00AF0EF3">
              <w:t xml:space="preserve"> </w:t>
            </w:r>
            <w:r w:rsidR="00AF0EF3" w:rsidRPr="00AF0EF3">
              <w:t>extremely</w:t>
            </w:r>
            <w:r w:rsidR="00BA14DE" w:rsidRPr="00AF0EF3">
              <w:t xml:space="preserve"> pretty, historical and busy city</w:t>
            </w:r>
            <w:r w:rsidR="00AF0EF3" w:rsidRPr="00AF0EF3">
              <w:t xml:space="preserve"> with nothing to do.</w:t>
            </w:r>
            <w:r w:rsidR="00BA14DE" w:rsidRPr="00AF0EF3">
              <w:t xml:space="preserve"> The best thing is that there’s lots </w:t>
            </w:r>
            <w:r w:rsidR="00AF0EF3">
              <w:t>of h</w:t>
            </w:r>
            <w:bookmarkStart w:id="0" w:name="_GoBack"/>
            <w:bookmarkEnd w:id="0"/>
            <w:r w:rsidR="00AF0EF3">
              <w:t>ustle and bustle</w:t>
            </w:r>
            <w:r w:rsidR="00BA14DE" w:rsidRPr="00AF0EF3">
              <w:t xml:space="preserve"> in winter</w:t>
            </w:r>
            <w:r w:rsidR="00AF0EF3">
              <w:t xml:space="preserve"> but it can be noisy too</w:t>
            </w:r>
            <w:r w:rsidR="00BA14DE" w:rsidRPr="00AF0EF3">
              <w:t xml:space="preserve">. </w:t>
            </w:r>
            <w:r w:rsidR="00AF0EF3">
              <w:t xml:space="preserve">You can enjoy the culture and visit the famous shops. It saddens me to see the golden tower when the ships dropped off the gold decades ago. </w:t>
            </w:r>
            <w:r w:rsidR="00BA14DE" w:rsidRPr="00AF0EF3">
              <w:t xml:space="preserve"> </w:t>
            </w:r>
          </w:p>
        </w:tc>
      </w:tr>
    </w:tbl>
    <w:p w14:paraId="3B1C7259" w14:textId="77777777" w:rsidR="004617A0" w:rsidRDefault="004617A0" w:rsidP="009E218E">
      <w:pPr>
        <w:rPr>
          <w:rFonts w:ascii="Century Gothic" w:hAnsi="Century Gothic"/>
          <w:b/>
          <w:bCs/>
        </w:rPr>
      </w:pPr>
    </w:p>
    <w:sectPr w:rsidR="004617A0" w:rsidSect="0084655E"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657"/>
    <w:multiLevelType w:val="hybridMultilevel"/>
    <w:tmpl w:val="22CC3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B75"/>
    <w:multiLevelType w:val="hybridMultilevel"/>
    <w:tmpl w:val="CBD41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40DB"/>
    <w:multiLevelType w:val="hybridMultilevel"/>
    <w:tmpl w:val="8DBA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A26"/>
    <w:multiLevelType w:val="hybridMultilevel"/>
    <w:tmpl w:val="ACC24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0A6"/>
    <w:multiLevelType w:val="hybridMultilevel"/>
    <w:tmpl w:val="E16C9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1F98"/>
    <w:multiLevelType w:val="hybridMultilevel"/>
    <w:tmpl w:val="938C0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5D6A"/>
    <w:multiLevelType w:val="hybridMultilevel"/>
    <w:tmpl w:val="07547C00"/>
    <w:lvl w:ilvl="0" w:tplc="A2540F98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 w15:restartNumberingAfterBreak="0">
    <w:nsid w:val="720A28F7"/>
    <w:multiLevelType w:val="hybridMultilevel"/>
    <w:tmpl w:val="E55462FA"/>
    <w:lvl w:ilvl="0" w:tplc="A2540F9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0E2546"/>
    <w:multiLevelType w:val="hybridMultilevel"/>
    <w:tmpl w:val="E1983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B8"/>
    <w:rsid w:val="000B18E1"/>
    <w:rsid w:val="000B1C0C"/>
    <w:rsid w:val="000F0FE3"/>
    <w:rsid w:val="00144E9E"/>
    <w:rsid w:val="001C71AD"/>
    <w:rsid w:val="00243D6C"/>
    <w:rsid w:val="0029130A"/>
    <w:rsid w:val="002D0796"/>
    <w:rsid w:val="003144BC"/>
    <w:rsid w:val="003A5717"/>
    <w:rsid w:val="00412D5B"/>
    <w:rsid w:val="00430CE7"/>
    <w:rsid w:val="00452F76"/>
    <w:rsid w:val="004617A0"/>
    <w:rsid w:val="0048224C"/>
    <w:rsid w:val="004D25FB"/>
    <w:rsid w:val="00517F68"/>
    <w:rsid w:val="005203E7"/>
    <w:rsid w:val="005C4464"/>
    <w:rsid w:val="006B7641"/>
    <w:rsid w:val="006C7B11"/>
    <w:rsid w:val="00757DB9"/>
    <w:rsid w:val="007A1B71"/>
    <w:rsid w:val="0084655E"/>
    <w:rsid w:val="008562F4"/>
    <w:rsid w:val="00864B3C"/>
    <w:rsid w:val="008D0837"/>
    <w:rsid w:val="0093648B"/>
    <w:rsid w:val="009374AC"/>
    <w:rsid w:val="00955602"/>
    <w:rsid w:val="009B0C9F"/>
    <w:rsid w:val="009E218E"/>
    <w:rsid w:val="00A601B8"/>
    <w:rsid w:val="00A621D2"/>
    <w:rsid w:val="00AB0BDA"/>
    <w:rsid w:val="00AD5D96"/>
    <w:rsid w:val="00AF0EF3"/>
    <w:rsid w:val="00B77862"/>
    <w:rsid w:val="00BA14DE"/>
    <w:rsid w:val="00CA3C96"/>
    <w:rsid w:val="00CB2F39"/>
    <w:rsid w:val="00CF1C7F"/>
    <w:rsid w:val="00D76222"/>
    <w:rsid w:val="00DE064E"/>
    <w:rsid w:val="00DE6986"/>
    <w:rsid w:val="00E005DA"/>
    <w:rsid w:val="00E42AF4"/>
    <w:rsid w:val="00F2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195D"/>
  <w15:chartTrackingRefBased/>
  <w15:docId w15:val="{46DD660E-3565-1140-B49F-4A3184F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DE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Lokier</dc:creator>
  <cp:keywords/>
  <dc:description/>
  <cp:lastModifiedBy>C. GRANT</cp:lastModifiedBy>
  <cp:revision>2</cp:revision>
  <dcterms:created xsi:type="dcterms:W3CDTF">2019-11-19T13:53:00Z</dcterms:created>
  <dcterms:modified xsi:type="dcterms:W3CDTF">2019-11-19T13:53:00Z</dcterms:modified>
</cp:coreProperties>
</file>