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61" w:type="dxa"/>
        <w:tblInd w:w="-885" w:type="dxa"/>
        <w:tblLook w:val="04A0" w:firstRow="1" w:lastRow="0" w:firstColumn="1" w:lastColumn="0" w:noHBand="0" w:noVBand="1"/>
      </w:tblPr>
      <w:tblGrid>
        <w:gridCol w:w="4821"/>
        <w:gridCol w:w="42"/>
        <w:gridCol w:w="6336"/>
        <w:gridCol w:w="99"/>
        <w:gridCol w:w="4863"/>
      </w:tblGrid>
      <w:tr w:rsidR="00D45A64" w14:paraId="5E83786B" w14:textId="77777777" w:rsidTr="00EA1F12">
        <w:tc>
          <w:tcPr>
            <w:tcW w:w="4821" w:type="dxa"/>
            <w:vMerge w:val="restart"/>
            <w:tcBorders>
              <w:top w:val="single" w:sz="4" w:space="0" w:color="auto"/>
              <w:left w:val="single" w:sz="4" w:space="0" w:color="auto"/>
              <w:right w:val="single" w:sz="4" w:space="0" w:color="auto"/>
            </w:tcBorders>
            <w:hideMark/>
          </w:tcPr>
          <w:p w14:paraId="3C31226E" w14:textId="77777777" w:rsidR="00D45A64" w:rsidRDefault="00D45A64" w:rsidP="002F43EB">
            <w:pPr>
              <w:jc w:val="center"/>
              <w:rPr>
                <w:b/>
                <w:sz w:val="20"/>
                <w:szCs w:val="20"/>
              </w:rPr>
            </w:pPr>
            <w:bookmarkStart w:id="0" w:name="_GoBack"/>
            <w:bookmarkEnd w:id="0"/>
            <w:r w:rsidRPr="00BD5643">
              <w:rPr>
                <w:b/>
                <w:sz w:val="20"/>
                <w:szCs w:val="20"/>
              </w:rPr>
              <w:t>Key Terms and Topic Information</w:t>
            </w:r>
          </w:p>
          <w:p w14:paraId="4402B75E" w14:textId="77777777" w:rsidR="00251B50" w:rsidRDefault="00251B50" w:rsidP="002F43EB">
            <w:pPr>
              <w:jc w:val="center"/>
              <w:rPr>
                <w:b/>
                <w:sz w:val="20"/>
                <w:szCs w:val="20"/>
              </w:rPr>
            </w:pPr>
          </w:p>
          <w:p w14:paraId="37417015" w14:textId="77777777" w:rsidR="00251B50" w:rsidRDefault="00251B50" w:rsidP="00251B50">
            <w:pPr>
              <w:rPr>
                <w:sz w:val="20"/>
                <w:szCs w:val="20"/>
              </w:rPr>
            </w:pPr>
            <w:r w:rsidRPr="00E86976">
              <w:rPr>
                <w:b/>
                <w:sz w:val="20"/>
                <w:szCs w:val="20"/>
              </w:rPr>
              <w:t>Reformation</w:t>
            </w:r>
            <w:r>
              <w:rPr>
                <w:sz w:val="20"/>
                <w:szCs w:val="20"/>
              </w:rPr>
              <w:t xml:space="preserve"> – this means that the punishment given to a criminal is not simply ‘to punish’ but to try and change the criminal’s attitude so that they realise that their actions are wrong and change their ways. They often realise the effect their actions have had and try to not repeat them. The majority of criminals will sooner or later return to society so this positive work has to be done. In prison for example this could be through education, counselling or work programmes so that they are able to re-join society without turning to crimes.</w:t>
            </w:r>
          </w:p>
          <w:p w14:paraId="6475B4C9" w14:textId="77777777" w:rsidR="00251B50" w:rsidRDefault="00251B50" w:rsidP="00251B50">
            <w:pPr>
              <w:rPr>
                <w:sz w:val="20"/>
                <w:szCs w:val="20"/>
              </w:rPr>
            </w:pPr>
            <w:r w:rsidRPr="00E86976">
              <w:rPr>
                <w:b/>
                <w:sz w:val="20"/>
                <w:szCs w:val="20"/>
              </w:rPr>
              <w:t>Retribution</w:t>
            </w:r>
            <w:r>
              <w:rPr>
                <w:sz w:val="20"/>
                <w:szCs w:val="20"/>
              </w:rPr>
              <w:t xml:space="preserve"> – This where ‘punishment it’s the crime’ to the extent that it appears to be revenge on the criminal. Often punishments make the offender pay for their crimes and so the victims feel they are supported. For example a murderer gets a ‘life sentence’ – they have taken a life so they have their life taken also. </w:t>
            </w:r>
          </w:p>
          <w:p w14:paraId="12A57716" w14:textId="77777777" w:rsidR="00251B50" w:rsidRDefault="00251B50" w:rsidP="00251B50">
            <w:pPr>
              <w:rPr>
                <w:sz w:val="20"/>
                <w:szCs w:val="20"/>
              </w:rPr>
            </w:pPr>
            <w:r w:rsidRPr="00E86976">
              <w:rPr>
                <w:b/>
                <w:sz w:val="20"/>
                <w:szCs w:val="20"/>
              </w:rPr>
              <w:t>Deterrence</w:t>
            </w:r>
            <w:r>
              <w:rPr>
                <w:sz w:val="20"/>
                <w:szCs w:val="20"/>
              </w:rPr>
              <w:t xml:space="preserve"> – Punishments are meant to ‘put off’ or deter criminals from either repeating crimes or becoming a criminal in the first place. The punishments are tough enough to make people not commit crimes because they don’t like the punishments they might be given. </w:t>
            </w:r>
            <w:proofErr w:type="spellStart"/>
            <w:r>
              <w:rPr>
                <w:sz w:val="20"/>
                <w:szCs w:val="20"/>
              </w:rPr>
              <w:t>E.g</w:t>
            </w:r>
            <w:proofErr w:type="spellEnd"/>
            <w:r>
              <w:rPr>
                <w:sz w:val="20"/>
                <w:szCs w:val="20"/>
              </w:rPr>
              <w:t xml:space="preserve"> if for speeding a driver was banned for life this is more likely to deter than a fine. If deterrence works then actually none of the other aims would be necessary as there would be no criminals.</w:t>
            </w:r>
          </w:p>
          <w:p w14:paraId="70D64854" w14:textId="77777777" w:rsidR="00251B50" w:rsidRDefault="00251B50" w:rsidP="00251B50">
            <w:pPr>
              <w:rPr>
                <w:sz w:val="20"/>
                <w:szCs w:val="20"/>
              </w:rPr>
            </w:pPr>
          </w:p>
          <w:p w14:paraId="67A1A757" w14:textId="77777777" w:rsidR="00251B50" w:rsidRPr="0019068B" w:rsidRDefault="00251B50" w:rsidP="00251B50">
            <w:pPr>
              <w:rPr>
                <w:b/>
                <w:i/>
                <w:sz w:val="20"/>
                <w:szCs w:val="20"/>
              </w:rPr>
            </w:pPr>
            <w:r w:rsidRPr="0019068B">
              <w:rPr>
                <w:b/>
                <w:i/>
                <w:sz w:val="20"/>
                <w:szCs w:val="20"/>
              </w:rPr>
              <w:t>You may also like to refer to 3 other aims</w:t>
            </w:r>
            <w:r>
              <w:rPr>
                <w:b/>
                <w:i/>
                <w:sz w:val="20"/>
                <w:szCs w:val="20"/>
              </w:rPr>
              <w:t xml:space="preserve"> although the exam will not include these in the questions.</w:t>
            </w:r>
          </w:p>
          <w:p w14:paraId="3F9D92F1" w14:textId="77777777" w:rsidR="00251B50" w:rsidRDefault="00251B50" w:rsidP="00251B50">
            <w:pPr>
              <w:rPr>
                <w:sz w:val="20"/>
                <w:szCs w:val="20"/>
              </w:rPr>
            </w:pPr>
            <w:r w:rsidRPr="0019068B">
              <w:rPr>
                <w:i/>
                <w:sz w:val="20"/>
                <w:szCs w:val="20"/>
              </w:rPr>
              <w:t>Protection</w:t>
            </w:r>
            <w:r>
              <w:rPr>
                <w:sz w:val="20"/>
                <w:szCs w:val="20"/>
              </w:rPr>
              <w:t xml:space="preserve"> – the las must punish so that society feels safe and actually so the criminals are protected too.</w:t>
            </w:r>
          </w:p>
          <w:p w14:paraId="1B1AF554" w14:textId="77777777" w:rsidR="00251B50" w:rsidRDefault="00251B50" w:rsidP="00251B50">
            <w:pPr>
              <w:rPr>
                <w:sz w:val="20"/>
                <w:szCs w:val="20"/>
              </w:rPr>
            </w:pPr>
            <w:r w:rsidRPr="0019068B">
              <w:rPr>
                <w:i/>
                <w:sz w:val="20"/>
                <w:szCs w:val="20"/>
              </w:rPr>
              <w:t>Reparation</w:t>
            </w:r>
            <w:r>
              <w:rPr>
                <w:sz w:val="20"/>
                <w:szCs w:val="20"/>
              </w:rPr>
              <w:t xml:space="preserve"> – this means that the punishment given repairs the damage done </w:t>
            </w:r>
          </w:p>
          <w:p w14:paraId="74425FD2" w14:textId="77777777" w:rsidR="00251B50" w:rsidRDefault="00251B50" w:rsidP="00251B50">
            <w:pPr>
              <w:rPr>
                <w:sz w:val="20"/>
                <w:szCs w:val="20"/>
              </w:rPr>
            </w:pPr>
            <w:r w:rsidRPr="0019068B">
              <w:rPr>
                <w:i/>
                <w:sz w:val="20"/>
                <w:szCs w:val="20"/>
              </w:rPr>
              <w:t>Vindication</w:t>
            </w:r>
            <w:r>
              <w:rPr>
                <w:sz w:val="20"/>
                <w:szCs w:val="20"/>
              </w:rPr>
              <w:t xml:space="preserve"> - the law has to give out tough enough punishments for it to be respected and people will want to keep the law.</w:t>
            </w:r>
          </w:p>
          <w:p w14:paraId="3162DFFE" w14:textId="77777777" w:rsidR="00BD5643" w:rsidRPr="00BD5643" w:rsidRDefault="00251B50" w:rsidP="00251B50">
            <w:pPr>
              <w:rPr>
                <w:sz w:val="20"/>
                <w:szCs w:val="20"/>
              </w:rPr>
            </w:pPr>
            <w:r>
              <w:rPr>
                <w:sz w:val="20"/>
                <w:szCs w:val="20"/>
              </w:rPr>
              <w:t>Most punishments include more than one aim – prison for example can deter, can reform, be retributive, protect and vindicate.</w:t>
            </w:r>
            <w:r w:rsidR="00CA4EA6">
              <w:rPr>
                <w:sz w:val="20"/>
                <w:szCs w:val="20"/>
              </w:rPr>
              <w:t xml:space="preserve"> </w:t>
            </w:r>
          </w:p>
        </w:tc>
        <w:tc>
          <w:tcPr>
            <w:tcW w:w="6378" w:type="dxa"/>
            <w:gridSpan w:val="2"/>
            <w:tcBorders>
              <w:top w:val="single" w:sz="4" w:space="0" w:color="auto"/>
              <w:left w:val="single" w:sz="4" w:space="0" w:color="auto"/>
              <w:bottom w:val="single" w:sz="4" w:space="0" w:color="auto"/>
              <w:right w:val="single" w:sz="4" w:space="0" w:color="auto"/>
            </w:tcBorders>
            <w:hideMark/>
          </w:tcPr>
          <w:p w14:paraId="3937F1E9" w14:textId="77777777" w:rsidR="00D45A64" w:rsidRPr="008F5B17" w:rsidRDefault="00D45A64" w:rsidP="00D45A64">
            <w:pPr>
              <w:jc w:val="center"/>
              <w:rPr>
                <w:b/>
                <w:sz w:val="20"/>
                <w:szCs w:val="20"/>
              </w:rPr>
            </w:pPr>
            <w:r w:rsidRPr="008F5B17">
              <w:rPr>
                <w:b/>
                <w:sz w:val="20"/>
                <w:szCs w:val="20"/>
              </w:rPr>
              <w:t>Relevant religious teachings</w:t>
            </w:r>
          </w:p>
          <w:p w14:paraId="32483AEE" w14:textId="77777777" w:rsidR="00581445" w:rsidRPr="00343AD5" w:rsidRDefault="00581445" w:rsidP="00581445">
            <w:r w:rsidRPr="00581445">
              <w:rPr>
                <w:sz w:val="20"/>
                <w:szCs w:val="20"/>
              </w:rPr>
              <w:t>‘Whenever you judge between people you should judge with a sense of justice’</w:t>
            </w:r>
            <w:r w:rsidR="00D97144">
              <w:rPr>
                <w:sz w:val="20"/>
                <w:szCs w:val="20"/>
              </w:rPr>
              <w:t xml:space="preserve"> Qur’an 4:58</w:t>
            </w:r>
            <w:r w:rsidRPr="00343AD5">
              <w:rPr>
                <w:color w:val="FF0000"/>
              </w:rPr>
              <w:t xml:space="preserve"> </w:t>
            </w:r>
            <w:r w:rsidRPr="00581445">
              <w:rPr>
                <w:color w:val="0070C0"/>
                <w:sz w:val="18"/>
                <w:szCs w:val="18"/>
              </w:rPr>
              <w:t>(each punishment should see justice done and retribution is key in Islam – if the punishment fits the crime, justice is done and reform it is believed will follow)</w:t>
            </w:r>
          </w:p>
          <w:p w14:paraId="18099AA6" w14:textId="77777777" w:rsidR="00581445" w:rsidRPr="00343AD5" w:rsidRDefault="00581445" w:rsidP="00581445">
            <w:r w:rsidRPr="00343AD5">
              <w:t>‘</w:t>
            </w:r>
            <w:r w:rsidRPr="00581445">
              <w:rPr>
                <w:sz w:val="20"/>
                <w:szCs w:val="20"/>
              </w:rPr>
              <w:t>A thief, whether, a man or woman, shall have his or her hand cut off as a penalty’ Quran</w:t>
            </w:r>
            <w:r w:rsidR="00D97144">
              <w:rPr>
                <w:sz w:val="20"/>
                <w:szCs w:val="20"/>
              </w:rPr>
              <w:t xml:space="preserve"> 5:38</w:t>
            </w:r>
            <w:r w:rsidRPr="00343AD5">
              <w:t xml:space="preserve"> </w:t>
            </w:r>
            <w:r w:rsidRPr="00581445">
              <w:rPr>
                <w:color w:val="0070C0"/>
                <w:sz w:val="18"/>
                <w:szCs w:val="18"/>
              </w:rPr>
              <w:t>(suggests a just punishment that fits the crime – retribution – but a constant reminder to not thieve again s</w:t>
            </w:r>
            <w:r w:rsidR="00251B50">
              <w:rPr>
                <w:color w:val="0070C0"/>
                <w:sz w:val="18"/>
                <w:szCs w:val="18"/>
              </w:rPr>
              <w:t>o reformation as well. Often the</w:t>
            </w:r>
            <w:r w:rsidRPr="00581445">
              <w:rPr>
                <w:color w:val="0070C0"/>
                <w:sz w:val="18"/>
                <w:szCs w:val="18"/>
              </w:rPr>
              <w:t xml:space="preserve"> Law of compensation is used her</w:t>
            </w:r>
            <w:r>
              <w:rPr>
                <w:color w:val="0070C0"/>
                <w:sz w:val="18"/>
                <w:szCs w:val="18"/>
              </w:rPr>
              <w:t>e</w:t>
            </w:r>
            <w:r w:rsidRPr="00581445">
              <w:rPr>
                <w:color w:val="0070C0"/>
                <w:sz w:val="18"/>
                <w:szCs w:val="18"/>
              </w:rPr>
              <w:t xml:space="preserve"> to pay for the good stolen and damage done – for a lesser sentence)</w:t>
            </w:r>
          </w:p>
          <w:p w14:paraId="437E9225" w14:textId="77777777" w:rsidR="00581445" w:rsidRDefault="00581445" w:rsidP="00581445">
            <w:r w:rsidRPr="00343AD5">
              <w:t>I</w:t>
            </w:r>
            <w:r w:rsidRPr="00581445">
              <w:rPr>
                <w:sz w:val="20"/>
                <w:szCs w:val="20"/>
              </w:rPr>
              <w:t>f you should punish them… then do so to the same extent’ Quran</w:t>
            </w:r>
            <w:r w:rsidR="00D97144">
              <w:rPr>
                <w:sz w:val="20"/>
                <w:szCs w:val="20"/>
              </w:rPr>
              <w:t xml:space="preserve"> 16:126</w:t>
            </w:r>
            <w:r w:rsidRPr="00581445">
              <w:rPr>
                <w:sz w:val="20"/>
                <w:szCs w:val="20"/>
              </w:rPr>
              <w:t xml:space="preserve"> </w:t>
            </w:r>
            <w:r w:rsidRPr="00581445">
              <w:rPr>
                <w:color w:val="0070C0"/>
                <w:sz w:val="18"/>
                <w:szCs w:val="18"/>
              </w:rPr>
              <w:t>(suggests that retribution is the key principle in serving punishments out to criminals)</w:t>
            </w:r>
          </w:p>
          <w:p w14:paraId="69B965FD" w14:textId="77777777" w:rsidR="00581445" w:rsidRPr="00581445" w:rsidRDefault="00581445" w:rsidP="00581445">
            <w:pPr>
              <w:rPr>
                <w:rFonts w:cstheme="minorHAnsi"/>
                <w:color w:val="0070C0"/>
                <w:sz w:val="18"/>
                <w:szCs w:val="18"/>
                <w:lang w:val="en"/>
              </w:rPr>
            </w:pPr>
            <w:r w:rsidRPr="00581445">
              <w:rPr>
                <w:rFonts w:cstheme="minorHAnsi"/>
                <w:color w:val="333333"/>
                <w:sz w:val="20"/>
                <w:szCs w:val="20"/>
                <w:lang w:val="en"/>
              </w:rPr>
              <w:t>‘O you who believe, retribution is prescribed for you in the case of murder...Quran</w:t>
            </w:r>
            <w:r w:rsidR="00D97144">
              <w:rPr>
                <w:rFonts w:cstheme="minorHAnsi"/>
                <w:color w:val="333333"/>
                <w:sz w:val="20"/>
                <w:szCs w:val="20"/>
                <w:lang w:val="en"/>
              </w:rPr>
              <w:t xml:space="preserve"> 2:178</w:t>
            </w:r>
            <w:r>
              <w:rPr>
                <w:rFonts w:cstheme="minorHAnsi"/>
                <w:color w:val="333333"/>
                <w:sz w:val="20"/>
                <w:szCs w:val="20"/>
                <w:lang w:val="en"/>
              </w:rPr>
              <w:t xml:space="preserve"> </w:t>
            </w:r>
            <w:r>
              <w:rPr>
                <w:rFonts w:cstheme="minorHAnsi"/>
                <w:color w:val="0070C0"/>
                <w:sz w:val="18"/>
                <w:szCs w:val="18"/>
                <w:lang w:val="en"/>
              </w:rPr>
              <w:t>(suggests the only aim to be fulfilled when dealing with murder is retribution, hence the death penalty is part of Shari’ah law)</w:t>
            </w:r>
          </w:p>
          <w:p w14:paraId="088A7EDE" w14:textId="77777777" w:rsidR="00D45A64" w:rsidRPr="007E755C" w:rsidRDefault="00581445" w:rsidP="00D97144">
            <w:pPr>
              <w:rPr>
                <w:sz w:val="20"/>
                <w:szCs w:val="20"/>
              </w:rPr>
            </w:pPr>
            <w:r w:rsidRPr="00581445">
              <w:rPr>
                <w:rFonts w:cstheme="minorHAnsi"/>
                <w:color w:val="333333"/>
                <w:sz w:val="20"/>
                <w:szCs w:val="20"/>
                <w:lang w:val="en"/>
              </w:rPr>
              <w:t xml:space="preserve">‘There is retribution in </w:t>
            </w:r>
            <w:proofErr w:type="gramStart"/>
            <w:r w:rsidRPr="00581445">
              <w:rPr>
                <w:rFonts w:cstheme="minorHAnsi"/>
                <w:color w:val="333333"/>
                <w:sz w:val="20"/>
                <w:szCs w:val="20"/>
                <w:lang w:val="en"/>
              </w:rPr>
              <w:t>wounds..</w:t>
            </w:r>
            <w:proofErr w:type="gramEnd"/>
            <w:r w:rsidRPr="00581445">
              <w:rPr>
                <w:rFonts w:cstheme="minorHAnsi"/>
                <w:color w:val="333333"/>
                <w:sz w:val="20"/>
                <w:szCs w:val="20"/>
                <w:lang w:val="en"/>
              </w:rPr>
              <w:t>’ Quran</w:t>
            </w:r>
            <w:r w:rsidR="00D97144">
              <w:rPr>
                <w:rFonts w:cstheme="minorHAnsi"/>
                <w:color w:val="333333"/>
                <w:sz w:val="20"/>
                <w:szCs w:val="20"/>
                <w:lang w:val="en"/>
              </w:rPr>
              <w:t xml:space="preserve"> 5:45</w:t>
            </w:r>
            <w:r>
              <w:rPr>
                <w:rFonts w:cstheme="minorHAnsi"/>
                <w:color w:val="333333"/>
                <w:lang w:val="en"/>
              </w:rPr>
              <w:t xml:space="preserve"> </w:t>
            </w:r>
            <w:r w:rsidRPr="00581445">
              <w:rPr>
                <w:rFonts w:cstheme="minorHAnsi"/>
                <w:color w:val="0070C0"/>
                <w:sz w:val="18"/>
                <w:szCs w:val="18"/>
                <w:lang w:val="en"/>
              </w:rPr>
              <w:t>(suggests that the reason for physical punishment is as a punishment to fit a crime –for murder or theft for example)</w:t>
            </w:r>
          </w:p>
        </w:tc>
        <w:tc>
          <w:tcPr>
            <w:tcW w:w="4962" w:type="dxa"/>
            <w:gridSpan w:val="2"/>
            <w:vMerge w:val="restart"/>
            <w:tcBorders>
              <w:top w:val="single" w:sz="4" w:space="0" w:color="auto"/>
              <w:left w:val="single" w:sz="4" w:space="0" w:color="auto"/>
              <w:right w:val="single" w:sz="4" w:space="0" w:color="auto"/>
            </w:tcBorders>
            <w:hideMark/>
          </w:tcPr>
          <w:p w14:paraId="4431C9F7" w14:textId="77777777" w:rsidR="00D45A64" w:rsidRPr="002E56C5" w:rsidRDefault="00D45A64" w:rsidP="00D45A64">
            <w:pPr>
              <w:jc w:val="center"/>
              <w:rPr>
                <w:b/>
              </w:rPr>
            </w:pPr>
            <w:r>
              <w:rPr>
                <w:b/>
              </w:rPr>
              <w:t>Religious attitudes to</w:t>
            </w:r>
          </w:p>
          <w:p w14:paraId="451DCEDD" w14:textId="77777777" w:rsidR="00D45A64" w:rsidRDefault="00D45A64" w:rsidP="002F43EB">
            <w:pPr>
              <w:jc w:val="center"/>
              <w:rPr>
                <w:b/>
              </w:rPr>
            </w:pPr>
          </w:p>
          <w:p w14:paraId="2395CEBA" w14:textId="77777777" w:rsidR="00D45A64" w:rsidRDefault="00D45A64" w:rsidP="00D45A64">
            <w:pPr>
              <w:rPr>
                <w:b/>
              </w:rPr>
            </w:pPr>
            <w:r>
              <w:rPr>
                <w:b/>
              </w:rPr>
              <w:t xml:space="preserve">Similar </w:t>
            </w:r>
          </w:p>
          <w:p w14:paraId="45287243" w14:textId="77777777" w:rsidR="00D45A64" w:rsidRDefault="00251B50" w:rsidP="00D45A64">
            <w:r w:rsidRPr="00251B50">
              <w:t>All Muslims</w:t>
            </w:r>
            <w:r>
              <w:t xml:space="preserve"> accept the punishments listed in the Qur’an. These are for deterrent, retributive and reformative purposes. </w:t>
            </w:r>
          </w:p>
          <w:p w14:paraId="3BB45320" w14:textId="77777777" w:rsidR="00251B50" w:rsidRDefault="00251B50" w:rsidP="00D45A64"/>
          <w:p w14:paraId="0FE5C3DA" w14:textId="77777777" w:rsidR="007E755C" w:rsidRDefault="00251B50" w:rsidP="00D45A64">
            <w:pPr>
              <w:rPr>
                <w:b/>
              </w:rPr>
            </w:pPr>
            <w:r>
              <w:t>All Muslims accept the law of compensation – that a person can pay money to make up for a crime they have committee and then receive a lesser sentence. The Qur’an states that to do this benefits the victim in that Allah rewards their mercy (which is itself a quality of Allah).</w:t>
            </w:r>
          </w:p>
          <w:p w14:paraId="7C9731C5" w14:textId="77777777" w:rsidR="007E755C" w:rsidRDefault="007E755C" w:rsidP="00D45A64">
            <w:pPr>
              <w:rPr>
                <w:b/>
              </w:rPr>
            </w:pPr>
          </w:p>
          <w:p w14:paraId="4F5D5FE1" w14:textId="77777777" w:rsidR="007E755C" w:rsidRDefault="007E755C" w:rsidP="00D45A64">
            <w:pPr>
              <w:rPr>
                <w:b/>
              </w:rPr>
            </w:pPr>
          </w:p>
          <w:p w14:paraId="4C342AC1" w14:textId="77777777" w:rsidR="00D45A64" w:rsidRDefault="00D45A64" w:rsidP="00D45A64">
            <w:pPr>
              <w:rPr>
                <w:b/>
              </w:rPr>
            </w:pPr>
            <w:r>
              <w:rPr>
                <w:b/>
              </w:rPr>
              <w:t>Contrasting/Different</w:t>
            </w:r>
          </w:p>
          <w:p w14:paraId="08591D29" w14:textId="77777777" w:rsidR="00CA4EA6" w:rsidRDefault="00251B50" w:rsidP="00251B50">
            <w:r>
              <w:t>Whilst many Muslims believe the death penalty is a fair punishment as it is listed in the Qur’an (so sanctioned by God), and fulfils the aims of retribution and deterrence; many other Muslims believe that all life is sacred, so the death penalty is not appropriate.</w:t>
            </w:r>
          </w:p>
          <w:p w14:paraId="5DC068B6" w14:textId="77777777" w:rsidR="00251B50" w:rsidRDefault="00251B50" w:rsidP="00251B50"/>
          <w:p w14:paraId="397DFE83" w14:textId="77777777" w:rsidR="00251B50" w:rsidRDefault="00251B50" w:rsidP="00251B50">
            <w:r>
              <w:t>Whilst Muslims recognise that most criminals must return to society after punishment, there is no consensus on the aims fulfilled by that punishment – some favour deterrence</w:t>
            </w:r>
            <w:r w:rsidR="00A91A37">
              <w:t>, others reform.</w:t>
            </w:r>
          </w:p>
          <w:p w14:paraId="3199ACC0" w14:textId="77777777" w:rsidR="00A91A37" w:rsidRDefault="00A91A37" w:rsidP="00251B50"/>
          <w:p w14:paraId="6F850E53" w14:textId="77777777" w:rsidR="00A91A37" w:rsidRPr="000605F7" w:rsidRDefault="00A91A37" w:rsidP="00251B50">
            <w:r>
              <w:t>Some religious people believe prisoners are reformed by being deterred through harsh punishment; others believe reform only takes place when a person really understands the wrong in their behaviour and resolves not to behave that way (</w:t>
            </w:r>
            <w:proofErr w:type="spellStart"/>
            <w:r>
              <w:t>ie</w:t>
            </w:r>
            <w:proofErr w:type="spellEnd"/>
            <w:r>
              <w:t xml:space="preserve"> reform by fear versus reform by understanding).</w:t>
            </w:r>
          </w:p>
        </w:tc>
      </w:tr>
      <w:tr w:rsidR="00D45A64" w14:paraId="4CF8662C" w14:textId="77777777" w:rsidTr="00EA1F12">
        <w:trPr>
          <w:trHeight w:val="562"/>
        </w:trPr>
        <w:tc>
          <w:tcPr>
            <w:tcW w:w="4821" w:type="dxa"/>
            <w:vMerge/>
            <w:tcBorders>
              <w:left w:val="single" w:sz="4" w:space="0" w:color="auto"/>
              <w:bottom w:val="single" w:sz="4" w:space="0" w:color="auto"/>
              <w:right w:val="single" w:sz="4" w:space="0" w:color="auto"/>
            </w:tcBorders>
            <w:vAlign w:val="center"/>
            <w:hideMark/>
          </w:tcPr>
          <w:p w14:paraId="74AF7ADB" w14:textId="77777777" w:rsidR="00D45A64" w:rsidRPr="00146EFE" w:rsidRDefault="00D45A64" w:rsidP="002F43EB">
            <w:pPr>
              <w:jc w:val="center"/>
              <w:rPr>
                <w:b/>
              </w:rPr>
            </w:pPr>
          </w:p>
        </w:tc>
        <w:tc>
          <w:tcPr>
            <w:tcW w:w="6378" w:type="dxa"/>
            <w:gridSpan w:val="2"/>
            <w:tcBorders>
              <w:top w:val="single" w:sz="4" w:space="0" w:color="auto"/>
              <w:left w:val="single" w:sz="4" w:space="0" w:color="auto"/>
              <w:bottom w:val="single" w:sz="4" w:space="0" w:color="auto"/>
              <w:right w:val="single" w:sz="4" w:space="0" w:color="auto"/>
            </w:tcBorders>
          </w:tcPr>
          <w:p w14:paraId="0B092989" w14:textId="77777777" w:rsidR="00D45A64" w:rsidRPr="00E6029C" w:rsidRDefault="007E755C" w:rsidP="00015226">
            <w:pPr>
              <w:jc w:val="center"/>
              <w:rPr>
                <w:b/>
                <w:sz w:val="24"/>
                <w:szCs w:val="24"/>
              </w:rPr>
            </w:pPr>
            <w:r>
              <w:rPr>
                <w:b/>
                <w:sz w:val="24"/>
                <w:szCs w:val="24"/>
              </w:rPr>
              <w:t>Aims of Punishment</w:t>
            </w:r>
          </w:p>
          <w:p w14:paraId="798B178D" w14:textId="77777777" w:rsidR="007E755C" w:rsidRPr="00146EFE" w:rsidRDefault="00581445" w:rsidP="007E755C">
            <w:pPr>
              <w:jc w:val="center"/>
              <w:rPr>
                <w:b/>
                <w:noProof/>
                <w:lang w:eastAsia="en-GB"/>
              </w:rPr>
            </w:pPr>
            <w:r>
              <w:rPr>
                <w:b/>
                <w:noProof/>
                <w:lang w:eastAsia="en-GB"/>
              </w:rPr>
              <w:drawing>
                <wp:inline distT="0" distB="0" distL="0" distR="0" wp14:anchorId="59389F25" wp14:editId="6C3E3DA2">
                  <wp:extent cx="1671145" cy="1114140"/>
                  <wp:effectExtent l="0" t="0" r="0" b="0"/>
                  <wp:docPr id="1" name="Picture 1" descr="C:\Users\LESLEY\AppData\Local\Microsoft\Windows\INetCache\IE\T1GAJBV2\7987532186_5d3a6451e1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AppData\Local\Microsoft\Windows\INetCache\IE\T1GAJBV2\7987532186_5d3a6451e1_z[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0970" cy="1114023"/>
                          </a:xfrm>
                          <a:prstGeom prst="rect">
                            <a:avLst/>
                          </a:prstGeom>
                          <a:noFill/>
                          <a:ln>
                            <a:noFill/>
                          </a:ln>
                        </pic:spPr>
                      </pic:pic>
                    </a:graphicData>
                  </a:graphic>
                </wp:inline>
              </w:drawing>
            </w:r>
          </w:p>
        </w:tc>
        <w:tc>
          <w:tcPr>
            <w:tcW w:w="4962" w:type="dxa"/>
            <w:gridSpan w:val="2"/>
            <w:vMerge/>
            <w:tcBorders>
              <w:left w:val="single" w:sz="4" w:space="0" w:color="auto"/>
              <w:bottom w:val="single" w:sz="4" w:space="0" w:color="auto"/>
              <w:right w:val="single" w:sz="4" w:space="0" w:color="auto"/>
            </w:tcBorders>
            <w:vAlign w:val="center"/>
            <w:hideMark/>
          </w:tcPr>
          <w:p w14:paraId="6813718F" w14:textId="77777777" w:rsidR="00D45A64" w:rsidRPr="00146EFE" w:rsidRDefault="00D45A64" w:rsidP="002F43EB">
            <w:pPr>
              <w:jc w:val="center"/>
              <w:rPr>
                <w:b/>
              </w:rPr>
            </w:pPr>
          </w:p>
        </w:tc>
      </w:tr>
      <w:tr w:rsidR="00D45A64" w14:paraId="1C3E8BB2" w14:textId="77777777" w:rsidTr="00EA1F12">
        <w:tc>
          <w:tcPr>
            <w:tcW w:w="4821" w:type="dxa"/>
            <w:vMerge/>
            <w:tcBorders>
              <w:left w:val="single" w:sz="4" w:space="0" w:color="auto"/>
              <w:bottom w:val="single" w:sz="4" w:space="0" w:color="auto"/>
              <w:right w:val="single" w:sz="4" w:space="0" w:color="auto"/>
            </w:tcBorders>
            <w:vAlign w:val="center"/>
            <w:hideMark/>
          </w:tcPr>
          <w:p w14:paraId="70747D0C" w14:textId="77777777" w:rsidR="00D45A64" w:rsidRDefault="00D45A64" w:rsidP="002F43EB"/>
        </w:tc>
        <w:tc>
          <w:tcPr>
            <w:tcW w:w="6378" w:type="dxa"/>
            <w:gridSpan w:val="2"/>
            <w:tcBorders>
              <w:top w:val="single" w:sz="4" w:space="0" w:color="auto"/>
              <w:left w:val="single" w:sz="4" w:space="0" w:color="auto"/>
              <w:bottom w:val="single" w:sz="4" w:space="0" w:color="auto"/>
              <w:right w:val="single" w:sz="4" w:space="0" w:color="auto"/>
            </w:tcBorders>
            <w:hideMark/>
          </w:tcPr>
          <w:p w14:paraId="3FEE381C" w14:textId="77777777" w:rsidR="00D45A64" w:rsidRDefault="00D45A64" w:rsidP="002F43EB">
            <w:pPr>
              <w:jc w:val="center"/>
              <w:rPr>
                <w:b/>
              </w:rPr>
            </w:pPr>
            <w:r>
              <w:rPr>
                <w:b/>
              </w:rPr>
              <w:t>Issues for debate</w:t>
            </w:r>
          </w:p>
          <w:p w14:paraId="30EB62AA" w14:textId="77777777" w:rsidR="00D45A64" w:rsidRPr="00EA1F12" w:rsidRDefault="00EA1F12" w:rsidP="00A16D9F">
            <w:r w:rsidRPr="00EA1F12">
              <w:t>Which is the most effective aim of punishment</w:t>
            </w:r>
            <w:r w:rsidR="00581445">
              <w:t>?</w:t>
            </w:r>
          </w:p>
          <w:p w14:paraId="5134DB17" w14:textId="77777777" w:rsidR="00EA1F12" w:rsidRDefault="00EA1F12" w:rsidP="00A16D9F">
            <w:r w:rsidRPr="00EA1F12">
              <w:t>Which type of punishment fits which aim</w:t>
            </w:r>
            <w:r w:rsidR="00581445">
              <w:t>?</w:t>
            </w:r>
          </w:p>
          <w:p w14:paraId="73C5D832" w14:textId="77777777" w:rsidR="00EA1F12" w:rsidRDefault="00581445" w:rsidP="00A16D9F">
            <w:r>
              <w:t xml:space="preserve">Are aims ever </w:t>
            </w:r>
            <w:r w:rsidR="00EA1F12">
              <w:t>achieved</w:t>
            </w:r>
            <w:r>
              <w:t>?</w:t>
            </w:r>
          </w:p>
          <w:p w14:paraId="0803E403" w14:textId="77777777" w:rsidR="00EA1F12" w:rsidRDefault="00EA1F12" w:rsidP="00A16D9F">
            <w:r>
              <w:t>What about protection</w:t>
            </w:r>
            <w:r w:rsidR="00581445">
              <w:t>? Is this the primary aim of punishment?</w:t>
            </w:r>
          </w:p>
          <w:p w14:paraId="184F05A8" w14:textId="77777777" w:rsidR="00EA1F12" w:rsidRPr="00EA1F12" w:rsidRDefault="00EA1F12" w:rsidP="00A16D9F">
            <w:r>
              <w:t>If the law deters crime would any other aim be needed</w:t>
            </w:r>
            <w:r w:rsidR="00581445">
              <w:t>?</w:t>
            </w:r>
          </w:p>
          <w:p w14:paraId="2A98CB36" w14:textId="77777777" w:rsidR="00EA1F12" w:rsidRPr="00EA1F12" w:rsidRDefault="00EA1F12" w:rsidP="00A16D9F"/>
          <w:p w14:paraId="42B88D8A" w14:textId="77777777" w:rsidR="00EA1F12" w:rsidRDefault="00EA1F12" w:rsidP="00A16D9F">
            <w:pPr>
              <w:rPr>
                <w:b/>
              </w:rPr>
            </w:pPr>
          </w:p>
          <w:p w14:paraId="3D1AC671" w14:textId="77777777" w:rsidR="00EA1F12" w:rsidRDefault="00EA1F12" w:rsidP="00A16D9F">
            <w:pPr>
              <w:rPr>
                <w:b/>
              </w:rPr>
            </w:pPr>
          </w:p>
          <w:p w14:paraId="473BB8B0" w14:textId="77777777" w:rsidR="007E755C" w:rsidRDefault="007E755C" w:rsidP="00A16D9F">
            <w:pPr>
              <w:rPr>
                <w:b/>
              </w:rPr>
            </w:pPr>
          </w:p>
          <w:p w14:paraId="59291765" w14:textId="77777777" w:rsidR="00096AE6" w:rsidRDefault="00096AE6" w:rsidP="00A16D9F">
            <w:pPr>
              <w:rPr>
                <w:b/>
              </w:rPr>
            </w:pPr>
          </w:p>
          <w:p w14:paraId="18736745" w14:textId="77777777" w:rsidR="00EA1F12" w:rsidRPr="00146EFE" w:rsidRDefault="00EA1F12" w:rsidP="00A16D9F">
            <w:pPr>
              <w:rPr>
                <w:b/>
              </w:rPr>
            </w:pPr>
          </w:p>
        </w:tc>
        <w:tc>
          <w:tcPr>
            <w:tcW w:w="4962" w:type="dxa"/>
            <w:gridSpan w:val="2"/>
            <w:vMerge/>
            <w:tcBorders>
              <w:left w:val="single" w:sz="4" w:space="0" w:color="auto"/>
              <w:bottom w:val="single" w:sz="4" w:space="0" w:color="auto"/>
              <w:right w:val="single" w:sz="4" w:space="0" w:color="auto"/>
            </w:tcBorders>
            <w:vAlign w:val="center"/>
            <w:hideMark/>
          </w:tcPr>
          <w:p w14:paraId="1E4D72EC" w14:textId="77777777" w:rsidR="00D45A64" w:rsidRDefault="00D45A64" w:rsidP="002F43EB"/>
        </w:tc>
      </w:tr>
      <w:tr w:rsidR="00581445" w14:paraId="72373772" w14:textId="77777777" w:rsidTr="00A91A37">
        <w:tc>
          <w:tcPr>
            <w:tcW w:w="4863" w:type="dxa"/>
            <w:gridSpan w:val="2"/>
            <w:vMerge w:val="restart"/>
            <w:tcBorders>
              <w:top w:val="single" w:sz="4" w:space="0" w:color="auto"/>
              <w:left w:val="single" w:sz="4" w:space="0" w:color="auto"/>
              <w:bottom w:val="single" w:sz="4" w:space="0" w:color="auto"/>
              <w:right w:val="single" w:sz="4" w:space="0" w:color="auto"/>
            </w:tcBorders>
            <w:hideMark/>
          </w:tcPr>
          <w:p w14:paraId="2681FBD7" w14:textId="77777777" w:rsidR="00581445" w:rsidRPr="00996B55" w:rsidRDefault="00581445" w:rsidP="00575556">
            <w:pPr>
              <w:jc w:val="center"/>
              <w:rPr>
                <w:b/>
                <w:color w:val="4A442A" w:themeColor="background2" w:themeShade="40"/>
              </w:rPr>
            </w:pPr>
            <w:r w:rsidRPr="00996B55">
              <w:rPr>
                <w:b/>
                <w:color w:val="4A442A" w:themeColor="background2" w:themeShade="40"/>
              </w:rPr>
              <w:lastRenderedPageBreak/>
              <w:t>1m Questions</w:t>
            </w:r>
          </w:p>
          <w:p w14:paraId="63A72837" w14:textId="77777777" w:rsidR="00581445" w:rsidRDefault="00581445" w:rsidP="00575556">
            <w:pPr>
              <w:jc w:val="center"/>
              <w:rPr>
                <w:b/>
              </w:rPr>
            </w:pPr>
          </w:p>
          <w:p w14:paraId="1EBEC044" w14:textId="77777777" w:rsidR="00581445" w:rsidRDefault="00581445" w:rsidP="00575556">
            <w:r>
              <w:t>Many religious believers do not agree with retribution as an aim of punishment. What is retribution?</w:t>
            </w:r>
          </w:p>
          <w:p w14:paraId="16E2B4F7" w14:textId="77777777" w:rsidR="00AE4BB3" w:rsidRDefault="00581445" w:rsidP="00575556">
            <w:r>
              <w:t xml:space="preserve">A </w:t>
            </w:r>
            <w:r w:rsidR="00AE4BB3">
              <w:t>putting people off committing crime</w:t>
            </w:r>
            <w:r>
              <w:t xml:space="preserve">  </w:t>
            </w:r>
          </w:p>
          <w:p w14:paraId="12452D6B" w14:textId="77777777" w:rsidR="00581445" w:rsidRDefault="00581445" w:rsidP="00575556">
            <w:r>
              <w:t xml:space="preserve">B </w:t>
            </w:r>
            <w:r w:rsidR="00AE4BB3">
              <w:t>helping a person be responsible for their actions</w:t>
            </w:r>
          </w:p>
          <w:p w14:paraId="02EC1281" w14:textId="77777777" w:rsidR="00AE4BB3" w:rsidRDefault="00581445" w:rsidP="00575556">
            <w:r>
              <w:t xml:space="preserve">C </w:t>
            </w:r>
            <w:r w:rsidR="00AE4BB3">
              <w:t>getting someone back for what they did</w:t>
            </w:r>
            <w:r>
              <w:t xml:space="preserve">   </w:t>
            </w:r>
          </w:p>
          <w:p w14:paraId="358E8DEB" w14:textId="77777777" w:rsidR="00581445" w:rsidRDefault="00AE4BB3" w:rsidP="00575556">
            <w:r>
              <w:t>D protecting the public</w:t>
            </w:r>
          </w:p>
          <w:p w14:paraId="38E74CE9" w14:textId="77777777" w:rsidR="00581445" w:rsidRDefault="00581445" w:rsidP="00575556"/>
          <w:p w14:paraId="1C7E5DA4" w14:textId="77777777" w:rsidR="00581445" w:rsidRPr="00CA4EA6" w:rsidRDefault="00581445" w:rsidP="00575556">
            <w:r>
              <w:t xml:space="preserve"> </w:t>
            </w:r>
          </w:p>
          <w:p w14:paraId="36DB0BA2" w14:textId="77777777" w:rsidR="00581445" w:rsidRPr="00146EFE" w:rsidRDefault="00581445" w:rsidP="00575556">
            <w:pPr>
              <w:jc w:val="center"/>
              <w:rPr>
                <w:b/>
              </w:rPr>
            </w:pPr>
          </w:p>
        </w:tc>
        <w:tc>
          <w:tcPr>
            <w:tcW w:w="6435" w:type="dxa"/>
            <w:gridSpan w:val="2"/>
            <w:tcBorders>
              <w:top w:val="single" w:sz="4" w:space="0" w:color="auto"/>
              <w:left w:val="single" w:sz="4" w:space="0" w:color="auto"/>
              <w:bottom w:val="single" w:sz="4" w:space="0" w:color="auto"/>
              <w:right w:val="single" w:sz="4" w:space="0" w:color="auto"/>
            </w:tcBorders>
            <w:hideMark/>
          </w:tcPr>
          <w:p w14:paraId="0C5A2264" w14:textId="77777777" w:rsidR="00581445" w:rsidRPr="00D97144" w:rsidRDefault="00581445" w:rsidP="00575556">
            <w:pPr>
              <w:jc w:val="center"/>
              <w:rPr>
                <w:b/>
                <w:color w:val="FF0000"/>
                <w:sz w:val="20"/>
                <w:szCs w:val="20"/>
              </w:rPr>
            </w:pPr>
            <w:r w:rsidRPr="00D97144">
              <w:rPr>
                <w:b/>
                <w:color w:val="FF0000"/>
                <w:sz w:val="20"/>
                <w:szCs w:val="20"/>
              </w:rPr>
              <w:t>Relevant religious teachings</w:t>
            </w:r>
          </w:p>
          <w:p w14:paraId="78E61650" w14:textId="77777777" w:rsidR="00581445" w:rsidRPr="00D97144" w:rsidRDefault="00581445" w:rsidP="00575556">
            <w:pPr>
              <w:rPr>
                <w:color w:val="FF0000"/>
              </w:rPr>
            </w:pPr>
            <w:r w:rsidRPr="00D97144">
              <w:rPr>
                <w:color w:val="FF0000"/>
                <w:sz w:val="20"/>
                <w:szCs w:val="20"/>
              </w:rPr>
              <w:t>‘Whenever you judge between people you should judge with a sense of justice’</w:t>
            </w:r>
            <w:r w:rsidRPr="00D97144">
              <w:rPr>
                <w:color w:val="FF0000"/>
              </w:rPr>
              <w:t xml:space="preserve"> </w:t>
            </w:r>
            <w:r w:rsidR="00D97144">
              <w:rPr>
                <w:color w:val="FF0000"/>
              </w:rPr>
              <w:t>Qur’an 4:58</w:t>
            </w:r>
          </w:p>
          <w:p w14:paraId="2DF2FFE9" w14:textId="77777777" w:rsidR="00581445" w:rsidRPr="00D97144" w:rsidRDefault="00581445" w:rsidP="00575556">
            <w:pPr>
              <w:rPr>
                <w:color w:val="FF0000"/>
              </w:rPr>
            </w:pPr>
            <w:r w:rsidRPr="00D97144">
              <w:rPr>
                <w:color w:val="FF0000"/>
              </w:rPr>
              <w:t>‘</w:t>
            </w:r>
            <w:r w:rsidRPr="00D97144">
              <w:rPr>
                <w:color w:val="FF0000"/>
                <w:sz w:val="20"/>
                <w:szCs w:val="20"/>
              </w:rPr>
              <w:t>A thief, whether, a man or woman, shall have his or her hand cut off as a penalty’ Quran</w:t>
            </w:r>
            <w:r w:rsidRPr="00D97144">
              <w:rPr>
                <w:color w:val="FF0000"/>
              </w:rPr>
              <w:t xml:space="preserve"> </w:t>
            </w:r>
            <w:r w:rsidR="00D97144">
              <w:rPr>
                <w:color w:val="FF0000"/>
              </w:rPr>
              <w:t>5:38</w:t>
            </w:r>
          </w:p>
          <w:p w14:paraId="5E50696E" w14:textId="77777777" w:rsidR="00581445" w:rsidRPr="00D97144" w:rsidRDefault="00581445" w:rsidP="00575556">
            <w:pPr>
              <w:rPr>
                <w:color w:val="FF0000"/>
              </w:rPr>
            </w:pPr>
            <w:r w:rsidRPr="00D97144">
              <w:rPr>
                <w:color w:val="FF0000"/>
              </w:rPr>
              <w:t>I</w:t>
            </w:r>
            <w:r w:rsidRPr="00D97144">
              <w:rPr>
                <w:color w:val="FF0000"/>
                <w:sz w:val="20"/>
                <w:szCs w:val="20"/>
              </w:rPr>
              <w:t xml:space="preserve">f you should punish them… then do so to the same extent’ Quran </w:t>
            </w:r>
            <w:r w:rsidR="00D97144">
              <w:rPr>
                <w:color w:val="FF0000"/>
                <w:sz w:val="20"/>
                <w:szCs w:val="20"/>
              </w:rPr>
              <w:t>16:126</w:t>
            </w:r>
          </w:p>
          <w:p w14:paraId="4DE98E5B" w14:textId="77777777" w:rsidR="00581445" w:rsidRPr="00D97144" w:rsidRDefault="00581445" w:rsidP="00575556">
            <w:pPr>
              <w:rPr>
                <w:rFonts w:cstheme="minorHAnsi"/>
                <w:color w:val="FF0000"/>
                <w:sz w:val="18"/>
                <w:szCs w:val="18"/>
                <w:lang w:val="en"/>
              </w:rPr>
            </w:pPr>
            <w:r w:rsidRPr="00D97144">
              <w:rPr>
                <w:rFonts w:cstheme="minorHAnsi"/>
                <w:color w:val="FF0000"/>
                <w:sz w:val="20"/>
                <w:szCs w:val="20"/>
                <w:lang w:val="en"/>
              </w:rPr>
              <w:t xml:space="preserve">‘O you who believe, retribution is prescribed for you in the case of murder...Quran </w:t>
            </w:r>
            <w:r w:rsidR="00D97144">
              <w:rPr>
                <w:rFonts w:cstheme="minorHAnsi"/>
                <w:color w:val="FF0000"/>
                <w:sz w:val="20"/>
                <w:szCs w:val="20"/>
                <w:lang w:val="en"/>
              </w:rPr>
              <w:t>2:178</w:t>
            </w:r>
          </w:p>
          <w:p w14:paraId="14071A65" w14:textId="77777777" w:rsidR="00581445" w:rsidRPr="00D97144" w:rsidRDefault="00581445" w:rsidP="00575556">
            <w:pPr>
              <w:rPr>
                <w:rFonts w:cstheme="minorHAnsi"/>
                <w:color w:val="FF0000"/>
                <w:lang w:val="en"/>
              </w:rPr>
            </w:pPr>
            <w:r w:rsidRPr="00D97144">
              <w:rPr>
                <w:rFonts w:cstheme="minorHAnsi"/>
                <w:color w:val="FF0000"/>
                <w:sz w:val="20"/>
                <w:szCs w:val="20"/>
                <w:lang w:val="en"/>
              </w:rPr>
              <w:t xml:space="preserve">‘There is retribution in </w:t>
            </w:r>
            <w:proofErr w:type="gramStart"/>
            <w:r w:rsidRPr="00D97144">
              <w:rPr>
                <w:rFonts w:cstheme="minorHAnsi"/>
                <w:color w:val="FF0000"/>
                <w:sz w:val="20"/>
                <w:szCs w:val="20"/>
                <w:lang w:val="en"/>
              </w:rPr>
              <w:t>wounds..</w:t>
            </w:r>
            <w:proofErr w:type="gramEnd"/>
            <w:r w:rsidRPr="00D97144">
              <w:rPr>
                <w:rFonts w:cstheme="minorHAnsi"/>
                <w:color w:val="FF0000"/>
                <w:sz w:val="20"/>
                <w:szCs w:val="20"/>
                <w:lang w:val="en"/>
              </w:rPr>
              <w:t>’ Quran</w:t>
            </w:r>
            <w:r w:rsidRPr="00D97144">
              <w:rPr>
                <w:rFonts w:cstheme="minorHAnsi"/>
                <w:color w:val="FF0000"/>
                <w:lang w:val="en"/>
              </w:rPr>
              <w:t xml:space="preserve"> </w:t>
            </w:r>
            <w:r w:rsidR="00D97144">
              <w:rPr>
                <w:rFonts w:cstheme="minorHAnsi"/>
                <w:color w:val="FF0000"/>
                <w:lang w:val="en"/>
              </w:rPr>
              <w:t>5:45</w:t>
            </w:r>
          </w:p>
          <w:p w14:paraId="6F8C464B" w14:textId="77777777" w:rsidR="00581445" w:rsidRPr="00D97144" w:rsidRDefault="00581445" w:rsidP="00575556">
            <w:pPr>
              <w:rPr>
                <w:color w:val="FF0000"/>
                <w:sz w:val="20"/>
                <w:szCs w:val="20"/>
              </w:rPr>
            </w:pPr>
          </w:p>
        </w:tc>
        <w:tc>
          <w:tcPr>
            <w:tcW w:w="4863" w:type="dxa"/>
            <w:vMerge w:val="restart"/>
            <w:tcBorders>
              <w:top w:val="single" w:sz="4" w:space="0" w:color="auto"/>
              <w:left w:val="single" w:sz="4" w:space="0" w:color="auto"/>
              <w:bottom w:val="single" w:sz="4" w:space="0" w:color="auto"/>
              <w:right w:val="single" w:sz="4" w:space="0" w:color="auto"/>
            </w:tcBorders>
            <w:hideMark/>
          </w:tcPr>
          <w:p w14:paraId="73718E86" w14:textId="77777777" w:rsidR="00581445" w:rsidRDefault="00581445" w:rsidP="00575556">
            <w:pPr>
              <w:jc w:val="center"/>
              <w:rPr>
                <w:b/>
                <w:color w:val="7030A0"/>
              </w:rPr>
            </w:pPr>
            <w:r w:rsidRPr="00996B55">
              <w:rPr>
                <w:b/>
                <w:color w:val="7030A0"/>
              </w:rPr>
              <w:t>2m Questions</w:t>
            </w:r>
          </w:p>
          <w:p w14:paraId="66759E71" w14:textId="77777777" w:rsidR="00581445" w:rsidRDefault="00581445" w:rsidP="00575556">
            <w:pPr>
              <w:jc w:val="center"/>
              <w:rPr>
                <w:b/>
                <w:color w:val="7030A0"/>
              </w:rPr>
            </w:pPr>
          </w:p>
          <w:p w14:paraId="494C4751" w14:textId="77777777" w:rsidR="00581445" w:rsidRDefault="00581445" w:rsidP="00575556">
            <w:pPr>
              <w:rPr>
                <w:color w:val="7030A0"/>
              </w:rPr>
            </w:pPr>
            <w:r w:rsidRPr="00CA4EA6">
              <w:rPr>
                <w:color w:val="7030A0"/>
              </w:rPr>
              <w:t>Give two</w:t>
            </w:r>
            <w:r>
              <w:rPr>
                <w:color w:val="7030A0"/>
              </w:rPr>
              <w:t xml:space="preserve"> aims of punishment</w:t>
            </w:r>
          </w:p>
          <w:p w14:paraId="0E58C858" w14:textId="77777777" w:rsidR="00581445" w:rsidRDefault="00581445" w:rsidP="00575556">
            <w:pPr>
              <w:rPr>
                <w:color w:val="7030A0"/>
              </w:rPr>
            </w:pPr>
          </w:p>
          <w:p w14:paraId="7F0A8A3E" w14:textId="77777777" w:rsidR="00581445" w:rsidRDefault="00581445" w:rsidP="00575556">
            <w:pPr>
              <w:rPr>
                <w:color w:val="7030A0"/>
              </w:rPr>
            </w:pPr>
            <w:r>
              <w:rPr>
                <w:color w:val="7030A0"/>
              </w:rPr>
              <w:t>Give two reasons why many religious believers do not agree with retribution as an aim of punishment</w:t>
            </w:r>
          </w:p>
          <w:p w14:paraId="52666828" w14:textId="77777777" w:rsidR="00581445" w:rsidRDefault="00581445" w:rsidP="00575556">
            <w:pPr>
              <w:rPr>
                <w:color w:val="7030A0"/>
              </w:rPr>
            </w:pPr>
          </w:p>
          <w:p w14:paraId="3DB69548" w14:textId="77777777" w:rsidR="00581445" w:rsidRDefault="00581445" w:rsidP="00581445">
            <w:pPr>
              <w:rPr>
                <w:color w:val="7030A0"/>
              </w:rPr>
            </w:pPr>
            <w:r>
              <w:rPr>
                <w:color w:val="7030A0"/>
              </w:rPr>
              <w:t>Give two religious teachings about punishment</w:t>
            </w:r>
          </w:p>
          <w:p w14:paraId="2089C153" w14:textId="77777777" w:rsidR="00AE4BB3" w:rsidRDefault="00AE4BB3" w:rsidP="00581445">
            <w:pPr>
              <w:rPr>
                <w:color w:val="7030A0"/>
              </w:rPr>
            </w:pPr>
          </w:p>
          <w:p w14:paraId="5FCA62A5" w14:textId="77777777" w:rsidR="00AE4BB3" w:rsidRPr="00CA4EA6" w:rsidRDefault="00AE4BB3" w:rsidP="00581445">
            <w:r>
              <w:rPr>
                <w:color w:val="7030A0"/>
              </w:rPr>
              <w:t>Give two reasons why many religious believers agree with reformation as an aim of punishment</w:t>
            </w:r>
          </w:p>
        </w:tc>
      </w:tr>
      <w:tr w:rsidR="00581445" w14:paraId="04D43E60" w14:textId="77777777" w:rsidTr="00A91A37">
        <w:trPr>
          <w:trHeight w:val="509"/>
        </w:trPr>
        <w:tc>
          <w:tcPr>
            <w:tcW w:w="4863" w:type="dxa"/>
            <w:gridSpan w:val="2"/>
            <w:vMerge/>
            <w:tcBorders>
              <w:top w:val="single" w:sz="4" w:space="0" w:color="auto"/>
              <w:left w:val="single" w:sz="4" w:space="0" w:color="auto"/>
              <w:bottom w:val="single" w:sz="4" w:space="0" w:color="auto"/>
              <w:right w:val="single" w:sz="4" w:space="0" w:color="auto"/>
            </w:tcBorders>
            <w:vAlign w:val="center"/>
            <w:hideMark/>
          </w:tcPr>
          <w:p w14:paraId="4B56F2A5" w14:textId="77777777" w:rsidR="00581445" w:rsidRPr="00146EFE" w:rsidRDefault="00581445" w:rsidP="00575556">
            <w:pPr>
              <w:jc w:val="center"/>
              <w:rPr>
                <w:b/>
              </w:rPr>
            </w:pPr>
          </w:p>
        </w:tc>
        <w:tc>
          <w:tcPr>
            <w:tcW w:w="6435" w:type="dxa"/>
            <w:gridSpan w:val="2"/>
            <w:vMerge w:val="restart"/>
            <w:tcBorders>
              <w:top w:val="single" w:sz="4" w:space="0" w:color="auto"/>
              <w:left w:val="single" w:sz="4" w:space="0" w:color="auto"/>
              <w:right w:val="single" w:sz="4" w:space="0" w:color="auto"/>
            </w:tcBorders>
          </w:tcPr>
          <w:p w14:paraId="61A782E0" w14:textId="77777777" w:rsidR="00581445" w:rsidRPr="00E6029C" w:rsidRDefault="00581445" w:rsidP="00575556">
            <w:pPr>
              <w:jc w:val="center"/>
              <w:rPr>
                <w:b/>
                <w:sz w:val="24"/>
                <w:szCs w:val="24"/>
              </w:rPr>
            </w:pPr>
            <w:r>
              <w:rPr>
                <w:b/>
                <w:sz w:val="24"/>
                <w:szCs w:val="24"/>
              </w:rPr>
              <w:t>Aims of Punishment</w:t>
            </w:r>
          </w:p>
          <w:p w14:paraId="7254AA88" w14:textId="77777777" w:rsidR="00581445" w:rsidRPr="00146EFE" w:rsidRDefault="00581445" w:rsidP="00575556">
            <w:pPr>
              <w:jc w:val="center"/>
              <w:rPr>
                <w:b/>
                <w:noProof/>
                <w:lang w:eastAsia="en-GB"/>
              </w:rPr>
            </w:pPr>
            <w:r>
              <w:rPr>
                <w:b/>
                <w:noProof/>
                <w:lang w:eastAsia="en-GB"/>
              </w:rPr>
              <w:drawing>
                <wp:inline distT="0" distB="0" distL="0" distR="0" wp14:anchorId="2ACF5EF9" wp14:editId="707B3851">
                  <wp:extent cx="1671145" cy="1114140"/>
                  <wp:effectExtent l="0" t="0" r="0" b="0"/>
                  <wp:docPr id="5" name="Picture 5" descr="C:\Users\LESLEY\AppData\Local\Microsoft\Windows\INetCache\IE\T1GAJBV2\7987532186_5d3a6451e1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AppData\Local\Microsoft\Windows\INetCache\IE\T1GAJBV2\7987532186_5d3a6451e1_z[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0970" cy="1114023"/>
                          </a:xfrm>
                          <a:prstGeom prst="rect">
                            <a:avLst/>
                          </a:prstGeom>
                          <a:noFill/>
                          <a:ln>
                            <a:noFill/>
                          </a:ln>
                        </pic:spPr>
                      </pic:pic>
                    </a:graphicData>
                  </a:graphic>
                </wp:inline>
              </w:drawing>
            </w:r>
          </w:p>
        </w:tc>
        <w:tc>
          <w:tcPr>
            <w:tcW w:w="4863" w:type="dxa"/>
            <w:vMerge/>
            <w:tcBorders>
              <w:top w:val="single" w:sz="4" w:space="0" w:color="auto"/>
              <w:left w:val="single" w:sz="4" w:space="0" w:color="auto"/>
              <w:bottom w:val="single" w:sz="4" w:space="0" w:color="auto"/>
              <w:right w:val="single" w:sz="4" w:space="0" w:color="auto"/>
            </w:tcBorders>
            <w:vAlign w:val="center"/>
            <w:hideMark/>
          </w:tcPr>
          <w:p w14:paraId="351F1779" w14:textId="77777777" w:rsidR="00581445" w:rsidRPr="00146EFE" w:rsidRDefault="00581445" w:rsidP="00575556">
            <w:pPr>
              <w:jc w:val="center"/>
              <w:rPr>
                <w:b/>
              </w:rPr>
            </w:pPr>
          </w:p>
        </w:tc>
      </w:tr>
      <w:tr w:rsidR="00581445" w14:paraId="420235DD" w14:textId="77777777" w:rsidTr="00A91A37">
        <w:trPr>
          <w:trHeight w:val="509"/>
        </w:trPr>
        <w:tc>
          <w:tcPr>
            <w:tcW w:w="4863" w:type="dxa"/>
            <w:gridSpan w:val="2"/>
            <w:vMerge w:val="restart"/>
            <w:tcBorders>
              <w:top w:val="single" w:sz="4" w:space="0" w:color="auto"/>
              <w:left w:val="single" w:sz="4" w:space="0" w:color="auto"/>
              <w:bottom w:val="single" w:sz="4" w:space="0" w:color="auto"/>
              <w:right w:val="single" w:sz="4" w:space="0" w:color="auto"/>
            </w:tcBorders>
            <w:hideMark/>
          </w:tcPr>
          <w:p w14:paraId="5D698BF1" w14:textId="77777777" w:rsidR="00581445" w:rsidRPr="00996B55" w:rsidRDefault="00581445" w:rsidP="00575556">
            <w:pPr>
              <w:jc w:val="center"/>
              <w:rPr>
                <w:b/>
                <w:color w:val="943634" w:themeColor="accent2" w:themeShade="BF"/>
              </w:rPr>
            </w:pPr>
            <w:r w:rsidRPr="00996B55">
              <w:rPr>
                <w:b/>
                <w:color w:val="943634" w:themeColor="accent2" w:themeShade="BF"/>
              </w:rPr>
              <w:t>4m Questions</w:t>
            </w:r>
          </w:p>
          <w:p w14:paraId="352A76B1" w14:textId="77777777" w:rsidR="00581445" w:rsidRPr="00996B55" w:rsidRDefault="00581445" w:rsidP="00575556">
            <w:pPr>
              <w:jc w:val="center"/>
              <w:rPr>
                <w:b/>
                <w:color w:val="943634" w:themeColor="accent2" w:themeShade="BF"/>
              </w:rPr>
            </w:pPr>
            <w:r w:rsidRPr="00996B55">
              <w:rPr>
                <w:b/>
                <w:color w:val="943634" w:themeColor="accent2" w:themeShade="BF"/>
              </w:rPr>
              <w:t>(Explain two different/similar/contrasting views about….)</w:t>
            </w:r>
          </w:p>
          <w:p w14:paraId="39182B7C" w14:textId="77777777" w:rsidR="00581445" w:rsidRDefault="00581445" w:rsidP="00575556">
            <w:pPr>
              <w:jc w:val="center"/>
              <w:rPr>
                <w:b/>
              </w:rPr>
            </w:pPr>
          </w:p>
          <w:p w14:paraId="6F48FCF3" w14:textId="77777777" w:rsidR="00581445" w:rsidRDefault="00581445" w:rsidP="00575556">
            <w:pPr>
              <w:rPr>
                <w:color w:val="943634" w:themeColor="accent2" w:themeShade="BF"/>
              </w:rPr>
            </w:pPr>
            <w:r>
              <w:rPr>
                <w:color w:val="943634" w:themeColor="accent2" w:themeShade="BF"/>
              </w:rPr>
              <w:t>Explain two similar religious view about the aims of punishment</w:t>
            </w:r>
          </w:p>
          <w:p w14:paraId="5E1CEC5D" w14:textId="77777777" w:rsidR="00581445" w:rsidRDefault="00581445" w:rsidP="00575556">
            <w:pPr>
              <w:rPr>
                <w:color w:val="943634" w:themeColor="accent2" w:themeShade="BF"/>
              </w:rPr>
            </w:pPr>
          </w:p>
          <w:p w14:paraId="16A48FD1" w14:textId="77777777" w:rsidR="00581445" w:rsidRDefault="00581445" w:rsidP="00575556">
            <w:pPr>
              <w:rPr>
                <w:color w:val="943634" w:themeColor="accent2" w:themeShade="BF"/>
              </w:rPr>
            </w:pPr>
            <w:r>
              <w:rPr>
                <w:color w:val="943634" w:themeColor="accent2" w:themeShade="BF"/>
              </w:rPr>
              <w:t>Explain two different religious views about retribution as an aim of punishment</w:t>
            </w:r>
          </w:p>
          <w:p w14:paraId="422E0B35" w14:textId="77777777" w:rsidR="00581445" w:rsidRPr="00CA4EA6" w:rsidRDefault="00581445" w:rsidP="00575556">
            <w:pPr>
              <w:rPr>
                <w:color w:val="943634" w:themeColor="accent2" w:themeShade="BF"/>
              </w:rPr>
            </w:pPr>
          </w:p>
          <w:p w14:paraId="7B70D8A0" w14:textId="77777777" w:rsidR="00581445" w:rsidRPr="00996B55" w:rsidRDefault="00581445" w:rsidP="00575556">
            <w:pPr>
              <w:rPr>
                <w:b/>
                <w:i/>
                <w:color w:val="943634" w:themeColor="accent2" w:themeShade="BF"/>
              </w:rPr>
            </w:pPr>
            <w:r w:rsidRPr="00996B55">
              <w:rPr>
                <w:b/>
                <w:i/>
                <w:color w:val="943634" w:themeColor="accent2" w:themeShade="BF"/>
              </w:rPr>
              <w:t>(Remember to answer these using two paragraphs and develop each idea)</w:t>
            </w:r>
          </w:p>
          <w:p w14:paraId="3333734D" w14:textId="77777777" w:rsidR="00581445" w:rsidRPr="00D23E38" w:rsidRDefault="00581445" w:rsidP="00575556">
            <w:pPr>
              <w:rPr>
                <w:i/>
                <w:color w:val="1F497D" w:themeColor="text2"/>
              </w:rPr>
            </w:pPr>
          </w:p>
          <w:p w14:paraId="57DB3081" w14:textId="77777777" w:rsidR="00581445" w:rsidRPr="00996B55" w:rsidRDefault="00581445" w:rsidP="00575556">
            <w:pPr>
              <w:rPr>
                <w:b/>
                <w:color w:val="943634" w:themeColor="accent2" w:themeShade="BF"/>
              </w:rPr>
            </w:pPr>
            <w:r w:rsidRPr="00996B55">
              <w:rPr>
                <w:b/>
                <w:color w:val="943634" w:themeColor="accent2" w:themeShade="BF"/>
              </w:rPr>
              <w:t>One view is …………</w:t>
            </w:r>
          </w:p>
          <w:p w14:paraId="0EE0B569" w14:textId="77777777" w:rsidR="00581445" w:rsidRPr="00996B55" w:rsidRDefault="00581445" w:rsidP="00575556">
            <w:pPr>
              <w:rPr>
                <w:b/>
                <w:color w:val="943634" w:themeColor="accent2" w:themeShade="BF"/>
              </w:rPr>
            </w:pPr>
          </w:p>
          <w:p w14:paraId="5D9C29E0" w14:textId="77777777" w:rsidR="00581445" w:rsidRPr="00146EFE" w:rsidRDefault="00581445" w:rsidP="00575556">
            <w:pPr>
              <w:rPr>
                <w:b/>
              </w:rPr>
            </w:pPr>
            <w:r w:rsidRPr="00996B55">
              <w:rPr>
                <w:b/>
                <w:color w:val="943634" w:themeColor="accent2" w:themeShade="BF"/>
              </w:rPr>
              <w:t>The second view is…..</w:t>
            </w:r>
          </w:p>
        </w:tc>
        <w:tc>
          <w:tcPr>
            <w:tcW w:w="6435" w:type="dxa"/>
            <w:gridSpan w:val="2"/>
            <w:vMerge/>
            <w:tcBorders>
              <w:left w:val="single" w:sz="4" w:space="0" w:color="auto"/>
              <w:bottom w:val="single" w:sz="4" w:space="0" w:color="auto"/>
              <w:right w:val="single" w:sz="4" w:space="0" w:color="auto"/>
            </w:tcBorders>
            <w:vAlign w:val="center"/>
            <w:hideMark/>
          </w:tcPr>
          <w:p w14:paraId="4AFF6113" w14:textId="77777777" w:rsidR="00581445" w:rsidRPr="00146EFE" w:rsidRDefault="00581445" w:rsidP="00575556">
            <w:pPr>
              <w:jc w:val="center"/>
              <w:rPr>
                <w:b/>
              </w:rPr>
            </w:pPr>
          </w:p>
        </w:tc>
        <w:tc>
          <w:tcPr>
            <w:tcW w:w="4863" w:type="dxa"/>
            <w:vMerge w:val="restart"/>
            <w:tcBorders>
              <w:top w:val="single" w:sz="4" w:space="0" w:color="auto"/>
              <w:left w:val="single" w:sz="4" w:space="0" w:color="auto"/>
              <w:bottom w:val="single" w:sz="4" w:space="0" w:color="auto"/>
              <w:right w:val="single" w:sz="4" w:space="0" w:color="auto"/>
            </w:tcBorders>
            <w:hideMark/>
          </w:tcPr>
          <w:p w14:paraId="423BE28E" w14:textId="77777777" w:rsidR="00581445" w:rsidRPr="00CA4EA6" w:rsidRDefault="00581445" w:rsidP="00575556">
            <w:pPr>
              <w:jc w:val="center"/>
              <w:rPr>
                <w:b/>
                <w:color w:val="00B050"/>
              </w:rPr>
            </w:pPr>
            <w:r w:rsidRPr="00CA4EA6">
              <w:rPr>
                <w:b/>
                <w:color w:val="00B050"/>
              </w:rPr>
              <w:t>12m Questions</w:t>
            </w:r>
          </w:p>
          <w:p w14:paraId="0E6F3476" w14:textId="77777777" w:rsidR="00581445" w:rsidRPr="00CA4EA6" w:rsidRDefault="00581445" w:rsidP="00575556">
            <w:pPr>
              <w:rPr>
                <w:b/>
                <w:color w:val="00B050"/>
              </w:rPr>
            </w:pPr>
            <w:r>
              <w:rPr>
                <w:b/>
                <w:color w:val="00B050"/>
              </w:rPr>
              <w:t>‘Reformation is the most important aim of punishment</w:t>
            </w:r>
            <w:r w:rsidRPr="00CA4EA6">
              <w:rPr>
                <w:b/>
                <w:color w:val="00B050"/>
              </w:rPr>
              <w:t xml:space="preserve"> ‘</w:t>
            </w:r>
          </w:p>
          <w:p w14:paraId="5B3C424C" w14:textId="77777777" w:rsidR="00581445" w:rsidRPr="00CA4EA6" w:rsidRDefault="00581445" w:rsidP="00575556">
            <w:pPr>
              <w:jc w:val="center"/>
              <w:rPr>
                <w:b/>
                <w:color w:val="00B050"/>
              </w:rPr>
            </w:pPr>
          </w:p>
          <w:p w14:paraId="31C836A0" w14:textId="77777777" w:rsidR="00581445" w:rsidRPr="00CA4EA6" w:rsidRDefault="00581445" w:rsidP="00575556">
            <w:pPr>
              <w:rPr>
                <w:b/>
                <w:color w:val="00B050"/>
              </w:rPr>
            </w:pPr>
            <w:r>
              <w:rPr>
                <w:b/>
                <w:color w:val="00B050"/>
              </w:rPr>
              <w:t>‘Prison fulfils all the aims of punishment</w:t>
            </w:r>
            <w:r w:rsidRPr="00CA4EA6">
              <w:rPr>
                <w:b/>
                <w:color w:val="00B050"/>
              </w:rPr>
              <w:t>‘</w:t>
            </w:r>
          </w:p>
          <w:p w14:paraId="68E469DF" w14:textId="77777777" w:rsidR="00581445" w:rsidRPr="00CA4EA6" w:rsidRDefault="00581445" w:rsidP="00575556">
            <w:pPr>
              <w:spacing w:before="120"/>
              <w:rPr>
                <w:rFonts w:cstheme="minorHAnsi"/>
                <w:color w:val="00B050"/>
              </w:rPr>
            </w:pPr>
            <w:r w:rsidRPr="00CA4EA6">
              <w:rPr>
                <w:rFonts w:cstheme="minorHAnsi"/>
                <w:color w:val="00B050"/>
              </w:rPr>
              <w:t>Evaluate this statement. In your answer you:</w:t>
            </w:r>
          </w:p>
          <w:p w14:paraId="1DBE705F" w14:textId="77777777" w:rsidR="00581445" w:rsidRPr="00CA4EA6" w:rsidRDefault="00581445" w:rsidP="00575556">
            <w:pPr>
              <w:pStyle w:val="ListParagraph"/>
              <w:numPr>
                <w:ilvl w:val="0"/>
                <w:numId w:val="1"/>
              </w:numPr>
              <w:spacing w:before="120"/>
              <w:rPr>
                <w:rFonts w:asciiTheme="minorHAnsi" w:hAnsiTheme="minorHAnsi" w:cstheme="minorHAnsi"/>
                <w:color w:val="00B050"/>
                <w:sz w:val="22"/>
                <w:szCs w:val="22"/>
              </w:rPr>
            </w:pPr>
            <w:r w:rsidRPr="00CA4EA6">
              <w:rPr>
                <w:rFonts w:asciiTheme="minorHAnsi" w:hAnsiTheme="minorHAnsi" w:cstheme="minorHAnsi"/>
                <w:color w:val="00B050"/>
                <w:sz w:val="22"/>
                <w:szCs w:val="22"/>
              </w:rPr>
              <w:t>Should give reasoned arguments in support of this statement</w:t>
            </w:r>
          </w:p>
          <w:p w14:paraId="2DE9B69E" w14:textId="77777777" w:rsidR="00581445" w:rsidRPr="00CA4EA6" w:rsidRDefault="00581445" w:rsidP="00575556">
            <w:pPr>
              <w:pStyle w:val="ListParagraph"/>
              <w:numPr>
                <w:ilvl w:val="0"/>
                <w:numId w:val="1"/>
              </w:numPr>
              <w:spacing w:before="120"/>
              <w:rPr>
                <w:rFonts w:asciiTheme="minorHAnsi" w:hAnsiTheme="minorHAnsi" w:cstheme="minorHAnsi"/>
                <w:color w:val="00B050"/>
                <w:sz w:val="22"/>
                <w:szCs w:val="22"/>
              </w:rPr>
            </w:pPr>
            <w:r w:rsidRPr="00CA4EA6">
              <w:rPr>
                <w:rFonts w:asciiTheme="minorHAnsi" w:hAnsiTheme="minorHAnsi" w:cstheme="minorHAnsi"/>
                <w:color w:val="00B050"/>
                <w:sz w:val="22"/>
                <w:szCs w:val="22"/>
              </w:rPr>
              <w:t>Should give reasoned arguments to support a different point of view</w:t>
            </w:r>
          </w:p>
          <w:p w14:paraId="7A0F9786" w14:textId="77777777" w:rsidR="00581445" w:rsidRPr="00CA4EA6" w:rsidRDefault="00581445" w:rsidP="00575556">
            <w:pPr>
              <w:pStyle w:val="ListParagraph"/>
              <w:numPr>
                <w:ilvl w:val="0"/>
                <w:numId w:val="1"/>
              </w:numPr>
              <w:spacing w:before="120"/>
              <w:rPr>
                <w:rFonts w:asciiTheme="minorHAnsi" w:hAnsiTheme="minorHAnsi" w:cstheme="minorHAnsi"/>
                <w:color w:val="00B050"/>
                <w:sz w:val="22"/>
                <w:szCs w:val="22"/>
              </w:rPr>
            </w:pPr>
            <w:r w:rsidRPr="00CA4EA6">
              <w:rPr>
                <w:rFonts w:asciiTheme="minorHAnsi" w:hAnsiTheme="minorHAnsi" w:cstheme="minorHAnsi"/>
                <w:color w:val="00B050"/>
                <w:sz w:val="22"/>
                <w:szCs w:val="22"/>
              </w:rPr>
              <w:t>Should refer to religious arguments</w:t>
            </w:r>
          </w:p>
          <w:p w14:paraId="4334DE80" w14:textId="77777777" w:rsidR="00581445" w:rsidRPr="00CA4EA6" w:rsidRDefault="00581445" w:rsidP="00575556">
            <w:pPr>
              <w:pStyle w:val="ListParagraph"/>
              <w:numPr>
                <w:ilvl w:val="0"/>
                <w:numId w:val="1"/>
              </w:numPr>
              <w:spacing w:before="120"/>
              <w:rPr>
                <w:rFonts w:asciiTheme="minorHAnsi" w:hAnsiTheme="minorHAnsi" w:cstheme="minorHAnsi"/>
                <w:color w:val="00B050"/>
                <w:sz w:val="22"/>
                <w:szCs w:val="22"/>
              </w:rPr>
            </w:pPr>
            <w:r w:rsidRPr="00CA4EA6">
              <w:rPr>
                <w:rFonts w:asciiTheme="minorHAnsi" w:hAnsiTheme="minorHAnsi" w:cstheme="minorHAnsi"/>
                <w:color w:val="00B050"/>
                <w:sz w:val="22"/>
                <w:szCs w:val="22"/>
              </w:rPr>
              <w:t>May refer to non-religious arguments</w:t>
            </w:r>
          </w:p>
          <w:p w14:paraId="5E48A0DA" w14:textId="77777777" w:rsidR="00581445" w:rsidRPr="00CA4EA6" w:rsidRDefault="00581445" w:rsidP="00575556">
            <w:pPr>
              <w:pStyle w:val="ListParagraph"/>
              <w:numPr>
                <w:ilvl w:val="0"/>
                <w:numId w:val="1"/>
              </w:numPr>
              <w:spacing w:before="120"/>
              <w:rPr>
                <w:rFonts w:asciiTheme="minorHAnsi" w:hAnsiTheme="minorHAnsi" w:cstheme="minorHAnsi"/>
                <w:color w:val="00B050"/>
                <w:sz w:val="22"/>
                <w:szCs w:val="22"/>
              </w:rPr>
            </w:pPr>
            <w:r w:rsidRPr="00CA4EA6">
              <w:rPr>
                <w:rFonts w:asciiTheme="minorHAnsi" w:hAnsiTheme="minorHAnsi" w:cstheme="minorHAnsi"/>
                <w:color w:val="00B050"/>
                <w:sz w:val="22"/>
                <w:szCs w:val="22"/>
              </w:rPr>
              <w:t>Should reach a justified conclusion.</w:t>
            </w:r>
          </w:p>
          <w:p w14:paraId="234FA88F" w14:textId="77777777" w:rsidR="00581445" w:rsidRPr="00CA4EA6" w:rsidRDefault="00581445" w:rsidP="00575556">
            <w:pPr>
              <w:rPr>
                <w:color w:val="00B050"/>
              </w:rPr>
            </w:pPr>
            <w:r>
              <w:rPr>
                <w:color w:val="00B050"/>
              </w:rPr>
              <w:t>NB – at times you need to go into other topics from the Theme to answer a statement – as in the second statement. This shows that you must study and learn all aspects of a Theme to be properly ready for what the exam throws at you.</w:t>
            </w:r>
          </w:p>
        </w:tc>
      </w:tr>
      <w:tr w:rsidR="00581445" w14:paraId="0F9AE49F" w14:textId="77777777" w:rsidTr="00A91A37">
        <w:tc>
          <w:tcPr>
            <w:tcW w:w="4863" w:type="dxa"/>
            <w:gridSpan w:val="2"/>
            <w:vMerge/>
            <w:tcBorders>
              <w:top w:val="single" w:sz="4" w:space="0" w:color="auto"/>
              <w:left w:val="single" w:sz="4" w:space="0" w:color="auto"/>
              <w:bottom w:val="single" w:sz="4" w:space="0" w:color="auto"/>
              <w:right w:val="single" w:sz="4" w:space="0" w:color="auto"/>
            </w:tcBorders>
            <w:vAlign w:val="center"/>
            <w:hideMark/>
          </w:tcPr>
          <w:p w14:paraId="69D936CD" w14:textId="77777777" w:rsidR="00581445" w:rsidRDefault="00581445" w:rsidP="00575556"/>
        </w:tc>
        <w:tc>
          <w:tcPr>
            <w:tcW w:w="6435" w:type="dxa"/>
            <w:gridSpan w:val="2"/>
            <w:tcBorders>
              <w:top w:val="single" w:sz="4" w:space="0" w:color="auto"/>
              <w:left w:val="single" w:sz="4" w:space="0" w:color="auto"/>
              <w:bottom w:val="single" w:sz="4" w:space="0" w:color="auto"/>
              <w:right w:val="single" w:sz="4" w:space="0" w:color="auto"/>
            </w:tcBorders>
            <w:hideMark/>
          </w:tcPr>
          <w:p w14:paraId="4D18364E" w14:textId="77777777" w:rsidR="00581445" w:rsidRPr="00996B55" w:rsidRDefault="00581445" w:rsidP="00575556">
            <w:pPr>
              <w:jc w:val="center"/>
              <w:rPr>
                <w:b/>
                <w:color w:val="00B0F0"/>
              </w:rPr>
            </w:pPr>
            <w:r w:rsidRPr="00996B55">
              <w:rPr>
                <w:b/>
                <w:color w:val="00B0F0"/>
              </w:rPr>
              <w:t>5m Questions</w:t>
            </w:r>
          </w:p>
          <w:p w14:paraId="34E83464" w14:textId="77777777" w:rsidR="00581445" w:rsidRDefault="00581445" w:rsidP="00575556">
            <w:pPr>
              <w:rPr>
                <w:b/>
                <w:color w:val="00B0F0"/>
              </w:rPr>
            </w:pPr>
            <w:r w:rsidRPr="00996B55">
              <w:rPr>
                <w:b/>
                <w:color w:val="00B0F0"/>
              </w:rPr>
              <w:t>(Explain two teachings about………)</w:t>
            </w:r>
          </w:p>
          <w:p w14:paraId="4B2EA2F0" w14:textId="77777777" w:rsidR="00581445" w:rsidRDefault="00581445" w:rsidP="00575556">
            <w:pPr>
              <w:rPr>
                <w:b/>
                <w:color w:val="00B0F0"/>
              </w:rPr>
            </w:pPr>
          </w:p>
          <w:p w14:paraId="572DBD62" w14:textId="77777777" w:rsidR="00581445" w:rsidRDefault="00581445" w:rsidP="00581445">
            <w:pPr>
              <w:rPr>
                <w:color w:val="00B0F0"/>
              </w:rPr>
            </w:pPr>
            <w:r>
              <w:rPr>
                <w:color w:val="00B0F0"/>
              </w:rPr>
              <w:t>…deterrence as an aim of punishment</w:t>
            </w:r>
          </w:p>
          <w:p w14:paraId="10C73D88" w14:textId="77777777" w:rsidR="00581445" w:rsidRDefault="00581445" w:rsidP="00581445">
            <w:pPr>
              <w:rPr>
                <w:color w:val="00B0F0"/>
              </w:rPr>
            </w:pPr>
          </w:p>
          <w:p w14:paraId="46905795" w14:textId="77777777" w:rsidR="00581445" w:rsidRDefault="00581445" w:rsidP="00581445">
            <w:pPr>
              <w:rPr>
                <w:color w:val="00B0F0"/>
              </w:rPr>
            </w:pPr>
            <w:r>
              <w:rPr>
                <w:color w:val="00B0F0"/>
              </w:rPr>
              <w:t xml:space="preserve">…retribution as an aim of punishment </w:t>
            </w:r>
          </w:p>
          <w:p w14:paraId="2A7CCC6B" w14:textId="77777777" w:rsidR="00581445" w:rsidRPr="00581445" w:rsidRDefault="00581445" w:rsidP="00581445">
            <w:pPr>
              <w:rPr>
                <w:color w:val="00B0F0"/>
              </w:rPr>
            </w:pPr>
          </w:p>
          <w:p w14:paraId="10BADDD2" w14:textId="77777777" w:rsidR="00581445" w:rsidRPr="00D23E38" w:rsidRDefault="00581445" w:rsidP="00575556">
            <w:pPr>
              <w:rPr>
                <w:b/>
                <w:i/>
                <w:color w:val="00B0F0"/>
              </w:rPr>
            </w:pPr>
            <w:r w:rsidRPr="00D23E38">
              <w:rPr>
                <w:b/>
                <w:i/>
                <w:color w:val="00B0F0"/>
              </w:rPr>
              <w:t>Remember to answer these using two paragraphs</w:t>
            </w:r>
            <w:r>
              <w:rPr>
                <w:b/>
                <w:i/>
                <w:color w:val="00B0F0"/>
              </w:rPr>
              <w:t xml:space="preserve"> </w:t>
            </w:r>
            <w:r w:rsidRPr="00E33AE5">
              <w:rPr>
                <w:b/>
                <w:i/>
                <w:color w:val="00B0F0"/>
              </w:rPr>
              <w:t>and develop each idea</w:t>
            </w:r>
            <w:r w:rsidRPr="00D23E38">
              <w:rPr>
                <w:b/>
                <w:i/>
                <w:color w:val="00B0F0"/>
              </w:rPr>
              <w:t>)</w:t>
            </w:r>
          </w:p>
          <w:p w14:paraId="6BDC7690" w14:textId="77777777" w:rsidR="00581445" w:rsidRPr="00D23E38" w:rsidRDefault="00581445" w:rsidP="00575556">
            <w:pPr>
              <w:rPr>
                <w:color w:val="00B0F0"/>
              </w:rPr>
            </w:pPr>
          </w:p>
          <w:p w14:paraId="03BD51C6" w14:textId="77777777" w:rsidR="00581445" w:rsidRDefault="00581445" w:rsidP="00575556">
            <w:pPr>
              <w:rPr>
                <w:i/>
                <w:color w:val="00B0F0"/>
              </w:rPr>
            </w:pPr>
            <w:r w:rsidRPr="00D23E38">
              <w:rPr>
                <w:i/>
                <w:color w:val="00B0F0"/>
              </w:rPr>
              <w:t xml:space="preserve"> </w:t>
            </w:r>
            <w:r>
              <w:rPr>
                <w:i/>
                <w:color w:val="00B0F0"/>
              </w:rPr>
              <w:t>One teaching is__________ which means_____</w:t>
            </w:r>
          </w:p>
          <w:p w14:paraId="10F6DC4B" w14:textId="77777777" w:rsidR="00581445" w:rsidRDefault="00581445" w:rsidP="00575556">
            <w:pPr>
              <w:rPr>
                <w:i/>
                <w:color w:val="00B0F0"/>
              </w:rPr>
            </w:pPr>
            <w:r>
              <w:rPr>
                <w:i/>
                <w:color w:val="00B0F0"/>
              </w:rPr>
              <w:t>The second teaching  is__________ which means  ______________</w:t>
            </w:r>
          </w:p>
          <w:p w14:paraId="696DE809" w14:textId="77777777" w:rsidR="00581445" w:rsidRPr="00146EFE" w:rsidRDefault="00581445" w:rsidP="00575556">
            <w:pPr>
              <w:rPr>
                <w:b/>
              </w:rPr>
            </w:pPr>
          </w:p>
        </w:tc>
        <w:tc>
          <w:tcPr>
            <w:tcW w:w="4863" w:type="dxa"/>
            <w:vMerge/>
            <w:tcBorders>
              <w:top w:val="single" w:sz="4" w:space="0" w:color="auto"/>
              <w:left w:val="single" w:sz="4" w:space="0" w:color="auto"/>
              <w:bottom w:val="single" w:sz="4" w:space="0" w:color="auto"/>
              <w:right w:val="single" w:sz="4" w:space="0" w:color="auto"/>
            </w:tcBorders>
            <w:vAlign w:val="center"/>
            <w:hideMark/>
          </w:tcPr>
          <w:p w14:paraId="386B835A" w14:textId="77777777" w:rsidR="00581445" w:rsidRDefault="00581445" w:rsidP="00575556"/>
        </w:tc>
      </w:tr>
    </w:tbl>
    <w:p w14:paraId="444161D5" w14:textId="77777777" w:rsidR="00581445" w:rsidRDefault="00581445" w:rsidP="00581445"/>
    <w:p w14:paraId="1B52F974" w14:textId="77777777" w:rsidR="006A60E1" w:rsidRDefault="009A2482" w:rsidP="00A16D9F"/>
    <w:sectPr w:rsidR="006A60E1" w:rsidSect="00251B50">
      <w:headerReference w:type="even" r:id="rId11"/>
      <w:headerReference w:type="default" r:id="rId12"/>
      <w:footerReference w:type="even" r:id="rId13"/>
      <w:footerReference w:type="default" r:id="rId14"/>
      <w:headerReference w:type="first" r:id="rId15"/>
      <w:footerReference w:type="first" r:id="rId16"/>
      <w:pgSz w:w="16838" w:h="11906" w:orient="landscape"/>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BFCED" w14:textId="77777777" w:rsidR="0006224A" w:rsidRDefault="0006224A" w:rsidP="00022E7E">
      <w:pPr>
        <w:spacing w:after="0" w:line="240" w:lineRule="auto"/>
      </w:pPr>
      <w:r>
        <w:separator/>
      </w:r>
    </w:p>
  </w:endnote>
  <w:endnote w:type="continuationSeparator" w:id="0">
    <w:p w14:paraId="49643F30" w14:textId="77777777" w:rsidR="0006224A" w:rsidRDefault="0006224A" w:rsidP="0002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9EA66" w14:textId="77777777" w:rsidR="00022E7E" w:rsidRDefault="00022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9C6E6" w14:textId="77777777" w:rsidR="00022E7E" w:rsidRDefault="00022E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DE09D" w14:textId="77777777" w:rsidR="00022E7E" w:rsidRDefault="0002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E57AF" w14:textId="77777777" w:rsidR="0006224A" w:rsidRDefault="0006224A" w:rsidP="00022E7E">
      <w:pPr>
        <w:spacing w:after="0" w:line="240" w:lineRule="auto"/>
      </w:pPr>
      <w:r>
        <w:separator/>
      </w:r>
    </w:p>
  </w:footnote>
  <w:footnote w:type="continuationSeparator" w:id="0">
    <w:p w14:paraId="754F0E72" w14:textId="77777777" w:rsidR="0006224A" w:rsidRDefault="0006224A" w:rsidP="00022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D521F" w14:textId="77777777" w:rsidR="00022E7E" w:rsidRDefault="00022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3C2BB" w14:textId="77777777" w:rsidR="00022E7E" w:rsidRDefault="00022E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02EE" w14:textId="77777777" w:rsidR="00022E7E" w:rsidRDefault="00022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9313A"/>
    <w:multiLevelType w:val="hybridMultilevel"/>
    <w:tmpl w:val="76F2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900"/>
    <w:rsid w:val="00015226"/>
    <w:rsid w:val="00022E7E"/>
    <w:rsid w:val="000605F7"/>
    <w:rsid w:val="0006224A"/>
    <w:rsid w:val="00096AE6"/>
    <w:rsid w:val="00164FE0"/>
    <w:rsid w:val="0024112D"/>
    <w:rsid w:val="00251B50"/>
    <w:rsid w:val="002840C6"/>
    <w:rsid w:val="002B0900"/>
    <w:rsid w:val="00305DB6"/>
    <w:rsid w:val="003565B6"/>
    <w:rsid w:val="0048509A"/>
    <w:rsid w:val="004A1E12"/>
    <w:rsid w:val="004B77E0"/>
    <w:rsid w:val="00581445"/>
    <w:rsid w:val="0075196D"/>
    <w:rsid w:val="00793459"/>
    <w:rsid w:val="007E755C"/>
    <w:rsid w:val="0081572A"/>
    <w:rsid w:val="008A27BD"/>
    <w:rsid w:val="008F5B17"/>
    <w:rsid w:val="00996B55"/>
    <w:rsid w:val="009A2482"/>
    <w:rsid w:val="00A16D9F"/>
    <w:rsid w:val="00A91A37"/>
    <w:rsid w:val="00A97093"/>
    <w:rsid w:val="00AE4BB3"/>
    <w:rsid w:val="00AF5F2B"/>
    <w:rsid w:val="00BD5643"/>
    <w:rsid w:val="00C42AE4"/>
    <w:rsid w:val="00CA0519"/>
    <w:rsid w:val="00CA4EA6"/>
    <w:rsid w:val="00D45A64"/>
    <w:rsid w:val="00D97144"/>
    <w:rsid w:val="00E014FA"/>
    <w:rsid w:val="00EA1F12"/>
    <w:rsid w:val="00EC6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2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459"/>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F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17"/>
    <w:rPr>
      <w:rFonts w:ascii="Tahoma" w:hAnsi="Tahoma" w:cs="Tahoma"/>
      <w:sz w:val="16"/>
      <w:szCs w:val="16"/>
    </w:rPr>
  </w:style>
  <w:style w:type="paragraph" w:styleId="Header">
    <w:name w:val="header"/>
    <w:basedOn w:val="Normal"/>
    <w:link w:val="HeaderChar"/>
    <w:uiPriority w:val="99"/>
    <w:unhideWhenUsed/>
    <w:rsid w:val="00022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E7E"/>
  </w:style>
  <w:style w:type="paragraph" w:styleId="Footer">
    <w:name w:val="footer"/>
    <w:basedOn w:val="Normal"/>
    <w:link w:val="FooterChar"/>
    <w:uiPriority w:val="99"/>
    <w:unhideWhenUsed/>
    <w:rsid w:val="00022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E7E"/>
  </w:style>
  <w:style w:type="paragraph" w:customStyle="1" w:styleId="w-quran">
    <w:name w:val="w-quran"/>
    <w:basedOn w:val="Normal"/>
    <w:rsid w:val="00581445"/>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C602C1AEEDB41A23F40DC56CD8AB1" ma:contentTypeVersion="25" ma:contentTypeDescription="Create a new document." ma:contentTypeScope="" ma:versionID="8b681ee9d491b1fe21696269e990313b">
  <xsd:schema xmlns:xsd="http://www.w3.org/2001/XMLSchema" xmlns:xs="http://www.w3.org/2001/XMLSchema" xmlns:p="http://schemas.microsoft.com/office/2006/metadata/properties" xmlns:ns3="d2443974-bdbb-4960-bada-d44f4278b35f" xmlns:ns4="19e61fd9-ea4b-48ad-a616-975e7d02848b" targetNamespace="http://schemas.microsoft.com/office/2006/metadata/properties" ma:root="true" ma:fieldsID="9acceb802375e1af1510aff7e14dc906" ns3:_="" ns4:_="">
    <xsd:import namespace="d2443974-bdbb-4960-bada-d44f4278b35f"/>
    <xsd:import namespace="19e61fd9-ea4b-48ad-a616-975e7d02848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Has_Teacher_Only_SectionGroup"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43974-bdbb-4960-bada-d44f4278b35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e61fd9-ea4b-48ad-a616-975e7d02848b"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d2443974-bdbb-4960-bada-d44f4278b35f" xsi:nil="true"/>
    <Invited_Teachers xmlns="d2443974-bdbb-4960-bada-d44f4278b35f" xsi:nil="true"/>
    <Invited_Students xmlns="d2443974-bdbb-4960-bada-d44f4278b35f" xsi:nil="true"/>
    <Students xmlns="d2443974-bdbb-4960-bada-d44f4278b35f">
      <UserInfo>
        <DisplayName/>
        <AccountId xsi:nil="true"/>
        <AccountType/>
      </UserInfo>
    </Students>
    <Student_Groups xmlns="d2443974-bdbb-4960-bada-d44f4278b35f">
      <UserInfo>
        <DisplayName/>
        <AccountId xsi:nil="true"/>
        <AccountType/>
      </UserInfo>
    </Student_Groups>
    <Self_Registration_Enabled xmlns="d2443974-bdbb-4960-bada-d44f4278b35f" xsi:nil="true"/>
    <NotebookType xmlns="d2443974-bdbb-4960-bada-d44f4278b35f" xsi:nil="true"/>
    <Has_Teacher_Only_SectionGroup xmlns="d2443974-bdbb-4960-bada-d44f4278b35f" xsi:nil="true"/>
    <DefaultSectionNames xmlns="d2443974-bdbb-4960-bada-d44f4278b35f" xsi:nil="true"/>
    <FolderType xmlns="d2443974-bdbb-4960-bada-d44f4278b35f" xsi:nil="true"/>
    <Owner xmlns="d2443974-bdbb-4960-bada-d44f4278b35f">
      <UserInfo>
        <DisplayName/>
        <AccountId xsi:nil="true"/>
        <AccountType/>
      </UserInfo>
    </Owner>
    <Teachers xmlns="d2443974-bdbb-4960-bada-d44f4278b35f">
      <UserInfo>
        <DisplayName/>
        <AccountId xsi:nil="true"/>
        <AccountType/>
      </UserInfo>
    </Teachers>
  </documentManagement>
</p:properties>
</file>

<file path=customXml/itemProps1.xml><?xml version="1.0" encoding="utf-8"?>
<ds:datastoreItem xmlns:ds="http://schemas.openxmlformats.org/officeDocument/2006/customXml" ds:itemID="{23900E2F-9627-4202-8505-DC2A3AD00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43974-bdbb-4960-bada-d44f4278b35f"/>
    <ds:schemaRef ds:uri="19e61fd9-ea4b-48ad-a616-975e7d028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C8AC07-0A90-47C5-BC77-1A9F37F3D7F2}">
  <ds:schemaRefs>
    <ds:schemaRef ds:uri="http://schemas.microsoft.com/sharepoint/v3/contenttype/forms"/>
  </ds:schemaRefs>
</ds:datastoreItem>
</file>

<file path=customXml/itemProps3.xml><?xml version="1.0" encoding="utf-8"?>
<ds:datastoreItem xmlns:ds="http://schemas.openxmlformats.org/officeDocument/2006/customXml" ds:itemID="{E396B2FE-217D-43F1-9967-C9C3721F4D63}">
  <ds:schemaRefs>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19e61fd9-ea4b-48ad-a616-975e7d02848b"/>
    <ds:schemaRef ds:uri="d2443974-bdbb-4960-bada-d44f4278b35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2020-03-18T16:17:00Z</dcterms:created>
  <dcterms:modified xsi:type="dcterms:W3CDTF">2020-03-18T16:17:00Z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0x0101006BBC602C1AEEDB41A23F40DC56CD8AB1</vt:lpwstr>
  </property>
</Properties>
</file>